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824AB" w:rsidR="00E32CF6" w:rsidP="00E32CF6" w:rsidRDefault="00E32CF6" w14:paraId="19B7047D" w14:textId="7A33A9DB">
      <w:pPr>
        <w:spacing w:line="276" w:lineRule="auto"/>
        <w:jc w:val="both"/>
        <w:rPr>
          <w:rFonts w:ascii="Arial" w:hAnsi="Arial" w:cs="Arial"/>
          <w:color w:val="000000" w:themeColor="text1"/>
          <w:sz w:val="22"/>
          <w:szCs w:val="22"/>
        </w:rPr>
      </w:pPr>
    </w:p>
    <w:p w:rsidR="00E32CF6" w:rsidP="5514C6C2" w:rsidRDefault="00E32CF6" w14:paraId="29B0BEA3" w14:textId="45A4E128">
      <w:pPr>
        <w:pStyle w:val="Normal"/>
        <w:widowControl w:val="0"/>
        <w:spacing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s-CO"/>
        </w:rPr>
      </w:pPr>
      <w:r w:rsidRPr="5514C6C2" w:rsidR="00E32CF6">
        <w:rPr>
          <w:rFonts w:ascii="Arial" w:hAnsi="Arial" w:cs="Arial"/>
          <w:b w:val="1"/>
          <w:bCs w:val="1"/>
          <w:color w:val="000000" w:themeColor="text1" w:themeTint="FF" w:themeShade="FF"/>
          <w:sz w:val="22"/>
          <w:szCs w:val="22"/>
        </w:rPr>
        <w:t>RELATORÍA MESA</w:t>
      </w:r>
      <w:r w:rsidRPr="5514C6C2" w:rsidR="6751188D">
        <w:rPr>
          <w:rFonts w:ascii="Arial" w:hAnsi="Arial" w:cs="Arial"/>
          <w:b w:val="1"/>
          <w:bCs w:val="1"/>
          <w:color w:val="000000" w:themeColor="text1" w:themeTint="FF" w:themeShade="FF"/>
          <w:sz w:val="22"/>
          <w:szCs w:val="22"/>
        </w:rPr>
        <w:t xml:space="preserve"> </w:t>
      </w:r>
      <w:r w:rsidRPr="5514C6C2" w:rsidR="00B37371">
        <w:rPr>
          <w:rFonts w:ascii="Arial" w:hAnsi="Arial" w:cs="Arial"/>
          <w:b w:val="1"/>
          <w:bCs w:val="1"/>
          <w:color w:val="000000" w:themeColor="text1" w:themeTint="FF" w:themeShade="FF"/>
          <w:sz w:val="22"/>
          <w:szCs w:val="22"/>
          <w:u w:val="none"/>
        </w:rPr>
        <w:t>J</w:t>
      </w:r>
      <w:r w:rsidRPr="5514C6C2" w:rsidR="20CBDBF1">
        <w:rPr>
          <w:rFonts w:ascii="Arial" w:hAnsi="Arial" w:cs="Arial"/>
          <w:b w:val="1"/>
          <w:bCs w:val="1"/>
          <w:color w:val="000000" w:themeColor="text1" w:themeTint="FF" w:themeShade="FF"/>
          <w:sz w:val="22"/>
          <w:szCs w:val="22"/>
          <w:u w:val="none"/>
        </w:rPr>
        <w:t>ÓVENES RUR</w:t>
      </w:r>
      <w:r w:rsidRPr="5514C6C2" w:rsidR="00B37371">
        <w:rPr>
          <w:rFonts w:ascii="Arial" w:hAnsi="Arial" w:cs="Arial"/>
          <w:b w:val="1"/>
          <w:bCs w:val="1"/>
          <w:color w:val="000000" w:themeColor="text1" w:themeTint="FF" w:themeShade="FF"/>
          <w:sz w:val="22"/>
          <w:szCs w:val="22"/>
          <w:u w:val="none"/>
        </w:rPr>
        <w:t>ALES</w:t>
      </w:r>
      <w:r w:rsidRPr="5514C6C2" w:rsidR="00E32CF6">
        <w:rPr>
          <w:rFonts w:ascii="Arial" w:hAnsi="Arial" w:cs="Arial"/>
          <w:b w:val="1"/>
          <w:bCs w:val="1"/>
          <w:color w:val="000000" w:themeColor="text1" w:themeTint="FF" w:themeShade="FF"/>
          <w:sz w:val="22"/>
          <w:szCs w:val="22"/>
          <w:u w:val="none"/>
        </w:rPr>
        <w:t xml:space="preserve"> /</w:t>
      </w:r>
      <w:r w:rsidRPr="5514C6C2" w:rsidR="1066ADA1">
        <w:rPr>
          <w:rFonts w:ascii="Arial" w:hAnsi="Arial" w:cs="Arial"/>
          <w:b w:val="1"/>
          <w:bCs w:val="1"/>
          <w:color w:val="000000" w:themeColor="text1" w:themeTint="FF" w:themeShade="FF"/>
          <w:sz w:val="22"/>
          <w:szCs w:val="22"/>
          <w:u w:val="none"/>
        </w:rPr>
        <w:t xml:space="preserve"> M</w:t>
      </w:r>
      <w:r w:rsidRPr="5514C6C2" w:rsidR="5C45BE9F">
        <w:rPr>
          <w:rFonts w:ascii="Arial" w:hAnsi="Arial" w:eastAsia="Arial" w:cs="Arial"/>
          <w:b w:val="1"/>
          <w:bCs w:val="1"/>
          <w:i w:val="0"/>
          <w:iCs w:val="0"/>
          <w:caps w:val="0"/>
          <w:smallCaps w:val="0"/>
          <w:noProof w:val="0"/>
          <w:color w:val="000000" w:themeColor="text1" w:themeTint="FF" w:themeShade="FF"/>
          <w:sz w:val="22"/>
          <w:szCs w:val="22"/>
          <w:lang w:val="es-CO"/>
        </w:rPr>
        <w:t>EMORIA DEL EVENTO EL RÉGIMEN DE BALDÍOS, UN ASUNTO DE TODOS: DIÁLOGO CAMPESINO SOBRE LA SENTENCIA SU-288 DE 2022 - GRAN SANTANDER</w:t>
      </w:r>
    </w:p>
    <w:p w:rsidR="00E32CF6" w:rsidP="5514C6C2" w:rsidRDefault="00E32CF6" w14:paraId="1D33F792" w14:textId="1873F521">
      <w:pPr>
        <w:pStyle w:val="Normal"/>
        <w:widowControl w:val="0"/>
        <w:spacing w:line="276" w:lineRule="auto"/>
        <w:jc w:val="center"/>
        <w:rPr>
          <w:rFonts w:ascii="Arial" w:hAnsi="Arial" w:cs="Arial"/>
          <w:b w:val="1"/>
          <w:bCs w:val="1"/>
          <w:color w:val="000000" w:themeColor="text1"/>
          <w:sz w:val="22"/>
          <w:szCs w:val="22"/>
        </w:rPr>
      </w:pPr>
    </w:p>
    <w:p w:rsidRPr="009824AB" w:rsidR="00E32CF6" w:rsidP="00E32CF6" w:rsidRDefault="00E32CF6" w14:paraId="6DAD4C71" w14:textId="77777777">
      <w:pPr>
        <w:widowControl w:val="0"/>
        <w:spacing w:line="276" w:lineRule="auto"/>
        <w:jc w:val="both"/>
        <w:rPr>
          <w:rFonts w:ascii="Arial" w:hAnsi="Arial" w:cs="Arial"/>
          <w:color w:val="000000" w:themeColor="text1"/>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77"/>
        <w:gridCol w:w="8050"/>
      </w:tblGrid>
      <w:tr w:rsidRPr="009824AB" w:rsidR="00E32CF6" w:rsidTr="00537A0E" w14:paraId="1344F0BD" w14:textId="77777777">
        <w:tc>
          <w:tcPr>
            <w:tcW w:w="1696" w:type="dxa"/>
          </w:tcPr>
          <w:p w:rsidRPr="009824AB" w:rsidR="00E32CF6" w:rsidP="00592608" w:rsidRDefault="00E32CF6" w14:paraId="2C5A71EE" w14:textId="77777777">
            <w:pPr>
              <w:widowControl w:val="0"/>
              <w:spacing w:line="276" w:lineRule="auto"/>
              <w:jc w:val="both"/>
              <w:rPr>
                <w:rFonts w:ascii="Arial" w:hAnsi="Arial" w:cs="Arial"/>
                <w:b/>
                <w:color w:val="000000" w:themeColor="text1"/>
                <w:sz w:val="22"/>
                <w:szCs w:val="22"/>
              </w:rPr>
            </w:pPr>
            <w:r w:rsidRPr="009824AB">
              <w:rPr>
                <w:rFonts w:ascii="Arial" w:hAnsi="Arial" w:cs="Arial"/>
                <w:b/>
                <w:color w:val="000000" w:themeColor="text1"/>
                <w:sz w:val="22"/>
                <w:szCs w:val="22"/>
              </w:rPr>
              <w:t>Lugar</w:t>
            </w:r>
          </w:p>
        </w:tc>
        <w:tc>
          <w:tcPr>
            <w:tcW w:w="7931" w:type="dxa"/>
          </w:tcPr>
          <w:p w:rsidRPr="009824AB" w:rsidR="00E32CF6" w:rsidP="00592608" w:rsidRDefault="00592608" w14:paraId="24D17A13" w14:textId="67AF4369">
            <w:pPr>
              <w:widowControl w:val="0"/>
              <w:spacing w:line="276" w:lineRule="auto"/>
              <w:jc w:val="both"/>
              <w:rPr>
                <w:rFonts w:ascii="Arial" w:hAnsi="Arial" w:cs="Arial"/>
                <w:color w:val="000000" w:themeColor="text1"/>
                <w:sz w:val="22"/>
                <w:szCs w:val="22"/>
              </w:rPr>
            </w:pPr>
            <w:r>
              <w:rPr>
                <w:rFonts w:ascii="Arial" w:hAnsi="Arial" w:cs="Arial"/>
                <w:color w:val="000000" w:themeColor="text1"/>
                <w:sz w:val="22"/>
                <w:szCs w:val="22"/>
              </w:rPr>
              <w:t>Bucaramanga</w:t>
            </w:r>
          </w:p>
        </w:tc>
      </w:tr>
      <w:tr w:rsidRPr="009824AB" w:rsidR="00E32CF6" w:rsidTr="00537A0E" w14:paraId="023D1D2D" w14:textId="77777777">
        <w:tc>
          <w:tcPr>
            <w:tcW w:w="1696" w:type="dxa"/>
          </w:tcPr>
          <w:p w:rsidRPr="009824AB" w:rsidR="00E32CF6" w:rsidP="00592608" w:rsidRDefault="00E32CF6" w14:paraId="56D44139" w14:textId="77777777">
            <w:pPr>
              <w:widowControl w:val="0"/>
              <w:spacing w:line="276" w:lineRule="auto"/>
              <w:jc w:val="both"/>
              <w:rPr>
                <w:rFonts w:ascii="Arial" w:hAnsi="Arial" w:cs="Arial"/>
                <w:b/>
                <w:color w:val="000000" w:themeColor="text1"/>
                <w:sz w:val="22"/>
                <w:szCs w:val="22"/>
              </w:rPr>
            </w:pPr>
            <w:r w:rsidRPr="009824AB">
              <w:rPr>
                <w:rFonts w:ascii="Arial" w:hAnsi="Arial" w:cs="Arial"/>
                <w:b/>
                <w:color w:val="000000" w:themeColor="text1"/>
                <w:sz w:val="22"/>
                <w:szCs w:val="22"/>
              </w:rPr>
              <w:t>Fecha</w:t>
            </w:r>
          </w:p>
        </w:tc>
        <w:tc>
          <w:tcPr>
            <w:tcW w:w="7931" w:type="dxa"/>
          </w:tcPr>
          <w:p w:rsidRPr="009824AB" w:rsidR="00E32CF6" w:rsidP="00592608" w:rsidRDefault="00592608" w14:paraId="27D71B40" w14:textId="49B9F30D">
            <w:pPr>
              <w:widowControl w:val="0"/>
              <w:spacing w:line="276" w:lineRule="auto"/>
              <w:jc w:val="both"/>
              <w:rPr>
                <w:rFonts w:ascii="Arial" w:hAnsi="Arial" w:cs="Arial"/>
                <w:color w:val="000000" w:themeColor="text1"/>
                <w:sz w:val="22"/>
                <w:szCs w:val="22"/>
              </w:rPr>
            </w:pPr>
            <w:r>
              <w:rPr>
                <w:rFonts w:ascii="Arial" w:hAnsi="Arial" w:cs="Arial"/>
                <w:color w:val="000000" w:themeColor="text1"/>
                <w:sz w:val="22"/>
                <w:szCs w:val="22"/>
              </w:rPr>
              <w:t>10 de noviembre de 2023</w:t>
            </w:r>
          </w:p>
        </w:tc>
      </w:tr>
      <w:tr w:rsidRPr="009824AB" w:rsidR="00E32CF6" w:rsidTr="00537A0E" w14:paraId="217C8C91" w14:textId="77777777">
        <w:tc>
          <w:tcPr>
            <w:tcW w:w="1696" w:type="dxa"/>
          </w:tcPr>
          <w:p w:rsidRPr="009824AB" w:rsidR="00E32CF6" w:rsidP="00592608" w:rsidRDefault="00E32CF6" w14:paraId="7D95004A" w14:textId="77777777">
            <w:pPr>
              <w:widowControl w:val="0"/>
              <w:spacing w:line="276" w:lineRule="auto"/>
              <w:jc w:val="both"/>
              <w:rPr>
                <w:rFonts w:ascii="Arial" w:hAnsi="Arial" w:cs="Arial"/>
                <w:b/>
                <w:color w:val="000000" w:themeColor="text1"/>
                <w:sz w:val="22"/>
                <w:szCs w:val="22"/>
              </w:rPr>
            </w:pPr>
            <w:r w:rsidRPr="009824AB">
              <w:rPr>
                <w:rFonts w:ascii="Arial" w:hAnsi="Arial" w:cs="Arial"/>
                <w:b/>
                <w:color w:val="000000" w:themeColor="text1"/>
                <w:sz w:val="22"/>
                <w:szCs w:val="22"/>
              </w:rPr>
              <w:t>Duración</w:t>
            </w:r>
          </w:p>
        </w:tc>
        <w:tc>
          <w:tcPr>
            <w:tcW w:w="7931" w:type="dxa"/>
          </w:tcPr>
          <w:p w:rsidRPr="009824AB" w:rsidR="00E32CF6" w:rsidP="00592608" w:rsidRDefault="004029FB" w14:paraId="583918E2" w14:textId="7F7626F5">
            <w:pPr>
              <w:widowControl w:val="0"/>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9:30 am a 12:00 </w:t>
            </w:r>
          </w:p>
        </w:tc>
      </w:tr>
      <w:tr w:rsidRPr="009824AB" w:rsidR="00E32CF6" w:rsidTr="00537A0E" w14:paraId="309260C4" w14:textId="77777777">
        <w:tc>
          <w:tcPr>
            <w:tcW w:w="1696" w:type="dxa"/>
          </w:tcPr>
          <w:p w:rsidRPr="009824AB" w:rsidR="00E32CF6" w:rsidP="00592608" w:rsidRDefault="00E32CF6" w14:paraId="422950D2" w14:textId="77777777">
            <w:pPr>
              <w:widowControl w:val="0"/>
              <w:spacing w:line="276" w:lineRule="auto"/>
              <w:jc w:val="both"/>
              <w:rPr>
                <w:rFonts w:ascii="Arial" w:hAnsi="Arial" w:cs="Arial"/>
                <w:b/>
                <w:color w:val="000000" w:themeColor="text1"/>
                <w:sz w:val="22"/>
                <w:szCs w:val="22"/>
              </w:rPr>
            </w:pPr>
            <w:r w:rsidRPr="009824AB">
              <w:rPr>
                <w:rFonts w:ascii="Arial" w:hAnsi="Arial" w:cs="Arial"/>
                <w:b/>
                <w:color w:val="000000" w:themeColor="text1"/>
                <w:sz w:val="22"/>
                <w:szCs w:val="22"/>
              </w:rPr>
              <w:t>Relator</w:t>
            </w:r>
          </w:p>
        </w:tc>
        <w:tc>
          <w:tcPr>
            <w:tcW w:w="7931" w:type="dxa"/>
          </w:tcPr>
          <w:p w:rsidRPr="009824AB" w:rsidR="00E32CF6" w:rsidP="00592608" w:rsidRDefault="00592608" w14:paraId="460E6054" w14:textId="180A3F4D">
            <w:pPr>
              <w:widowControl w:val="0"/>
              <w:spacing w:line="276" w:lineRule="auto"/>
              <w:jc w:val="both"/>
              <w:rPr>
                <w:rFonts w:ascii="Arial" w:hAnsi="Arial" w:cs="Arial"/>
                <w:color w:val="000000" w:themeColor="text1"/>
                <w:sz w:val="22"/>
                <w:szCs w:val="22"/>
              </w:rPr>
            </w:pPr>
            <w:r>
              <w:rPr>
                <w:rFonts w:ascii="Arial" w:hAnsi="Arial" w:cs="Arial"/>
                <w:color w:val="000000" w:themeColor="text1"/>
                <w:sz w:val="22"/>
                <w:szCs w:val="22"/>
              </w:rPr>
              <w:t>Duvan Felipe Sierra</w:t>
            </w:r>
            <w:r w:rsidR="00BF7B1C">
              <w:rPr>
                <w:rFonts w:ascii="Arial" w:hAnsi="Arial" w:cs="Arial"/>
                <w:color w:val="000000" w:themeColor="text1"/>
                <w:sz w:val="22"/>
                <w:szCs w:val="22"/>
              </w:rPr>
              <w:t xml:space="preserve"> (ANT)</w:t>
            </w:r>
          </w:p>
        </w:tc>
      </w:tr>
      <w:tr w:rsidRPr="009824AB" w:rsidR="00723147" w:rsidTr="00537A0E" w14:paraId="4C3F602C" w14:textId="77777777">
        <w:tc>
          <w:tcPr>
            <w:tcW w:w="1696" w:type="dxa"/>
          </w:tcPr>
          <w:p w:rsidRPr="009824AB" w:rsidR="00723147" w:rsidP="00592608" w:rsidRDefault="00723147" w14:paraId="559B26AB" w14:textId="063EB9D6">
            <w:pPr>
              <w:widowControl w:val="0"/>
              <w:spacing w:line="276" w:lineRule="auto"/>
              <w:jc w:val="both"/>
              <w:rPr>
                <w:rFonts w:ascii="Arial" w:hAnsi="Arial" w:cs="Arial"/>
                <w:b/>
                <w:color w:val="000000" w:themeColor="text1"/>
                <w:sz w:val="22"/>
                <w:szCs w:val="22"/>
              </w:rPr>
            </w:pPr>
            <w:r>
              <w:rPr>
                <w:rFonts w:ascii="Arial" w:hAnsi="Arial" w:cs="Arial"/>
                <w:b/>
                <w:color w:val="000000" w:themeColor="text1"/>
                <w:sz w:val="22"/>
                <w:szCs w:val="22"/>
              </w:rPr>
              <w:t>Moderador</w:t>
            </w:r>
          </w:p>
        </w:tc>
        <w:tc>
          <w:tcPr>
            <w:tcW w:w="7931" w:type="dxa"/>
          </w:tcPr>
          <w:p w:rsidRPr="009824AB" w:rsidR="00723147" w:rsidP="00592608" w:rsidRDefault="00592608" w14:paraId="3C2756F2" w14:textId="09987CE9">
            <w:pPr>
              <w:widowControl w:val="0"/>
              <w:spacing w:line="276" w:lineRule="auto"/>
              <w:jc w:val="both"/>
              <w:rPr>
                <w:rFonts w:ascii="Arial" w:hAnsi="Arial" w:cs="Arial"/>
                <w:color w:val="000000" w:themeColor="text1"/>
                <w:sz w:val="22"/>
                <w:szCs w:val="22"/>
              </w:rPr>
            </w:pPr>
            <w:r>
              <w:rPr>
                <w:rFonts w:ascii="Arial" w:hAnsi="Arial" w:cs="Arial"/>
                <w:color w:val="000000" w:themeColor="text1"/>
                <w:sz w:val="22"/>
                <w:szCs w:val="22"/>
              </w:rPr>
              <w:t>Tatiana Calero</w:t>
            </w:r>
            <w:r w:rsidR="00BF7B1C">
              <w:rPr>
                <w:rFonts w:ascii="Arial" w:hAnsi="Arial" w:cs="Arial"/>
                <w:color w:val="000000" w:themeColor="text1"/>
                <w:sz w:val="22"/>
                <w:szCs w:val="22"/>
              </w:rPr>
              <w:t xml:space="preserve"> (Minagricultura)</w:t>
            </w:r>
          </w:p>
        </w:tc>
      </w:tr>
      <w:tr w:rsidRPr="009824AB" w:rsidR="00E32CF6" w:rsidTr="00537A0E" w14:paraId="083E757C" w14:textId="77777777">
        <w:tc>
          <w:tcPr>
            <w:tcW w:w="1696" w:type="dxa"/>
          </w:tcPr>
          <w:p w:rsidRPr="009824AB" w:rsidR="00E32CF6" w:rsidP="00592608" w:rsidRDefault="00E32CF6" w14:paraId="7A970868" w14:textId="77777777">
            <w:pPr>
              <w:widowControl w:val="0"/>
              <w:spacing w:line="276" w:lineRule="auto"/>
              <w:jc w:val="both"/>
              <w:rPr>
                <w:rFonts w:ascii="Arial" w:hAnsi="Arial" w:cs="Arial"/>
                <w:b/>
                <w:color w:val="000000" w:themeColor="text1"/>
                <w:sz w:val="22"/>
                <w:szCs w:val="22"/>
              </w:rPr>
            </w:pPr>
            <w:r w:rsidRPr="009824AB">
              <w:rPr>
                <w:rFonts w:ascii="Arial" w:hAnsi="Arial" w:cs="Arial"/>
                <w:b/>
                <w:color w:val="000000" w:themeColor="text1"/>
                <w:sz w:val="22"/>
                <w:szCs w:val="22"/>
              </w:rPr>
              <w:t>Participantes</w:t>
            </w:r>
          </w:p>
        </w:tc>
        <w:tc>
          <w:tcPr>
            <w:tcW w:w="7931" w:type="dxa"/>
          </w:tcPr>
          <w:tbl>
            <w:tblPr>
              <w:tblW w:w="7938" w:type="dxa"/>
              <w:tblCellMar>
                <w:left w:w="70" w:type="dxa"/>
                <w:right w:w="70" w:type="dxa"/>
              </w:tblCellMar>
              <w:tblLook w:val="04A0" w:firstRow="1" w:lastRow="0" w:firstColumn="1" w:lastColumn="0" w:noHBand="0" w:noVBand="1"/>
            </w:tblPr>
            <w:tblGrid>
              <w:gridCol w:w="1231"/>
              <w:gridCol w:w="1792"/>
              <w:gridCol w:w="1346"/>
              <w:gridCol w:w="3569"/>
            </w:tblGrid>
            <w:tr w:rsidRPr="00B23DB2" w:rsidR="004E7BC7" w:rsidTr="006D67E8" w14:paraId="1FA6AFB5" w14:textId="77777777">
              <w:trPr>
                <w:trHeight w:val="729"/>
              </w:trPr>
              <w:tc>
                <w:tcPr>
                  <w:tcW w:w="1231" w:type="dxa"/>
                  <w:tcBorders>
                    <w:top w:val="single" w:color="auto" w:sz="4" w:space="0"/>
                    <w:left w:val="single" w:color="auto" w:sz="4" w:space="0"/>
                    <w:bottom w:val="single" w:color="auto" w:sz="4" w:space="0"/>
                    <w:right w:val="single" w:color="auto" w:sz="4" w:space="0"/>
                  </w:tcBorders>
                  <w:shd w:val="clear" w:color="000000" w:fill="C6E0B4"/>
                  <w:vAlign w:val="center"/>
                  <w:hideMark/>
                </w:tcPr>
                <w:p w:rsidRPr="00B23DB2" w:rsidR="004E7BC7" w:rsidP="004E7BC7" w:rsidRDefault="004E7BC7" w14:paraId="3FB0E3B9" w14:textId="77777777">
                  <w:pPr>
                    <w:jc w:val="center"/>
                    <w:rPr>
                      <w:rFonts w:ascii="Arial" w:hAnsi="Arial" w:cs="Arial"/>
                      <w:b/>
                      <w:bCs/>
                      <w:color w:val="000000" w:themeColor="text1"/>
                      <w:sz w:val="20"/>
                      <w:szCs w:val="20"/>
                    </w:rPr>
                  </w:pPr>
                  <w:r w:rsidRPr="00B23DB2">
                    <w:rPr>
                      <w:rFonts w:ascii="Arial" w:hAnsi="Arial" w:cs="Arial"/>
                      <w:b/>
                      <w:bCs/>
                      <w:color w:val="000000" w:themeColor="text1"/>
                      <w:sz w:val="20"/>
                      <w:szCs w:val="20"/>
                    </w:rPr>
                    <w:t>NOMBRE</w:t>
                  </w:r>
                </w:p>
              </w:tc>
              <w:tc>
                <w:tcPr>
                  <w:tcW w:w="1792" w:type="dxa"/>
                  <w:tcBorders>
                    <w:top w:val="single" w:color="auto" w:sz="4" w:space="0"/>
                    <w:left w:val="nil"/>
                    <w:bottom w:val="single" w:color="auto" w:sz="4" w:space="0"/>
                    <w:right w:val="single" w:color="auto" w:sz="4" w:space="0"/>
                  </w:tcBorders>
                  <w:shd w:val="clear" w:color="000000" w:fill="C6E0B4"/>
                  <w:vAlign w:val="center"/>
                  <w:hideMark/>
                </w:tcPr>
                <w:p w:rsidRPr="00B23DB2" w:rsidR="004E7BC7" w:rsidP="004E7BC7" w:rsidRDefault="004E7BC7" w14:paraId="001D172A" w14:textId="77777777">
                  <w:pPr>
                    <w:jc w:val="center"/>
                    <w:rPr>
                      <w:rFonts w:ascii="Arial" w:hAnsi="Arial" w:cs="Arial"/>
                      <w:b/>
                      <w:bCs/>
                      <w:color w:val="000000" w:themeColor="text1"/>
                      <w:sz w:val="20"/>
                      <w:szCs w:val="20"/>
                    </w:rPr>
                  </w:pPr>
                  <w:r w:rsidRPr="00B23DB2">
                    <w:rPr>
                      <w:rFonts w:ascii="Arial" w:hAnsi="Arial" w:cs="Arial"/>
                      <w:b/>
                      <w:bCs/>
                      <w:color w:val="000000" w:themeColor="text1"/>
                      <w:sz w:val="20"/>
                      <w:szCs w:val="20"/>
                    </w:rPr>
                    <w:t>ENTIDADES Y/O ORGANIZACIÓN</w:t>
                  </w:r>
                </w:p>
              </w:tc>
              <w:tc>
                <w:tcPr>
                  <w:tcW w:w="1346" w:type="dxa"/>
                  <w:tcBorders>
                    <w:top w:val="single" w:color="auto" w:sz="4" w:space="0"/>
                    <w:left w:val="nil"/>
                    <w:bottom w:val="single" w:color="auto" w:sz="4" w:space="0"/>
                    <w:right w:val="single" w:color="auto" w:sz="4" w:space="0"/>
                  </w:tcBorders>
                  <w:shd w:val="clear" w:color="000000" w:fill="C6E0B4"/>
                  <w:vAlign w:val="center"/>
                  <w:hideMark/>
                </w:tcPr>
                <w:p w:rsidRPr="00B23DB2" w:rsidR="004E7BC7" w:rsidP="004E7BC7" w:rsidRDefault="004E7BC7" w14:paraId="770E4965" w14:textId="77777777">
                  <w:pPr>
                    <w:jc w:val="center"/>
                    <w:rPr>
                      <w:rFonts w:ascii="Arial" w:hAnsi="Arial" w:cs="Arial"/>
                      <w:b/>
                      <w:bCs/>
                      <w:color w:val="000000" w:themeColor="text1"/>
                      <w:sz w:val="20"/>
                      <w:szCs w:val="20"/>
                    </w:rPr>
                  </w:pPr>
                  <w:r w:rsidRPr="00B23DB2">
                    <w:rPr>
                      <w:rFonts w:ascii="Arial" w:hAnsi="Arial" w:cs="Arial"/>
                      <w:b/>
                      <w:bCs/>
                      <w:color w:val="000000" w:themeColor="text1"/>
                      <w:sz w:val="20"/>
                      <w:szCs w:val="20"/>
                    </w:rPr>
                    <w:t>TELEFONO</w:t>
                  </w:r>
                </w:p>
              </w:tc>
              <w:tc>
                <w:tcPr>
                  <w:tcW w:w="3569" w:type="dxa"/>
                  <w:tcBorders>
                    <w:top w:val="single" w:color="auto" w:sz="4" w:space="0"/>
                    <w:left w:val="nil"/>
                    <w:bottom w:val="single" w:color="auto" w:sz="4" w:space="0"/>
                    <w:right w:val="single" w:color="auto" w:sz="4" w:space="0"/>
                  </w:tcBorders>
                  <w:shd w:val="clear" w:color="000000" w:fill="C6E0B4"/>
                  <w:vAlign w:val="center"/>
                  <w:hideMark/>
                </w:tcPr>
                <w:p w:rsidRPr="00B23DB2" w:rsidR="004E7BC7" w:rsidP="004E7BC7" w:rsidRDefault="004E7BC7" w14:paraId="7A22AF29" w14:textId="77777777">
                  <w:pPr>
                    <w:jc w:val="center"/>
                    <w:rPr>
                      <w:rFonts w:ascii="Arial" w:hAnsi="Arial" w:cs="Arial"/>
                      <w:b/>
                      <w:bCs/>
                      <w:color w:val="000000" w:themeColor="text1"/>
                      <w:sz w:val="20"/>
                      <w:szCs w:val="20"/>
                    </w:rPr>
                  </w:pPr>
                  <w:r w:rsidRPr="00B23DB2">
                    <w:rPr>
                      <w:rFonts w:ascii="Arial" w:hAnsi="Arial" w:cs="Arial"/>
                      <w:b/>
                      <w:bCs/>
                      <w:color w:val="000000" w:themeColor="text1"/>
                      <w:sz w:val="20"/>
                      <w:szCs w:val="20"/>
                    </w:rPr>
                    <w:t>CORREO ELECTRÓNICO</w:t>
                  </w:r>
                </w:p>
              </w:tc>
            </w:tr>
            <w:tr w:rsidRPr="00B23DB2" w:rsidR="004E7BC7" w:rsidTr="006D67E8" w14:paraId="6FFFFBF1" w14:textId="77777777">
              <w:trPr>
                <w:trHeight w:val="320"/>
              </w:trPr>
              <w:tc>
                <w:tcPr>
                  <w:tcW w:w="1231" w:type="dxa"/>
                  <w:tcBorders>
                    <w:top w:val="nil"/>
                    <w:left w:val="single" w:color="auto" w:sz="4" w:space="0"/>
                    <w:bottom w:val="single" w:color="auto" w:sz="4" w:space="0"/>
                    <w:right w:val="single" w:color="auto" w:sz="4" w:space="0"/>
                  </w:tcBorders>
                  <w:shd w:val="clear" w:color="auto" w:fill="auto"/>
                  <w:vAlign w:val="center"/>
                </w:tcPr>
                <w:p w:rsidRPr="00B23DB2" w:rsidR="004E7BC7" w:rsidP="004E7BC7" w:rsidRDefault="00914BF2" w14:paraId="3425367E" w14:textId="02CD3568">
                  <w:pPr>
                    <w:rPr>
                      <w:rFonts w:ascii="Arial" w:hAnsi="Arial" w:cs="Arial"/>
                      <w:color w:val="000000" w:themeColor="text1"/>
                      <w:sz w:val="20"/>
                      <w:szCs w:val="20"/>
                    </w:rPr>
                  </w:pPr>
                  <w:r>
                    <w:rPr>
                      <w:rFonts w:ascii="Arial" w:hAnsi="Arial" w:cs="Arial"/>
                      <w:color w:val="000000" w:themeColor="text1"/>
                      <w:sz w:val="20"/>
                      <w:szCs w:val="20"/>
                    </w:rPr>
                    <w:t xml:space="preserve">Yorman </w:t>
                  </w:r>
                  <w:r w:rsidR="004029FB">
                    <w:rPr>
                      <w:rFonts w:ascii="Arial" w:hAnsi="Arial" w:cs="Arial"/>
                      <w:color w:val="000000" w:themeColor="text1"/>
                      <w:sz w:val="20"/>
                      <w:szCs w:val="20"/>
                    </w:rPr>
                    <w:t>Jesús</w:t>
                  </w:r>
                  <w:r w:rsidR="00086407">
                    <w:rPr>
                      <w:rFonts w:ascii="Arial" w:hAnsi="Arial" w:cs="Arial"/>
                      <w:color w:val="000000" w:themeColor="text1"/>
                      <w:sz w:val="20"/>
                      <w:szCs w:val="20"/>
                    </w:rPr>
                    <w:t xml:space="preserve"> </w:t>
                  </w:r>
                  <w:r w:rsidRPr="00DD2EBA" w:rsidR="00086407">
                    <w:rPr>
                      <w:rFonts w:ascii="Arial" w:hAnsi="Arial" w:cs="Arial"/>
                      <w:b/>
                      <w:bCs/>
                      <w:color w:val="000000" w:themeColor="text1"/>
                      <w:sz w:val="20"/>
                      <w:szCs w:val="20"/>
                    </w:rPr>
                    <w:t>Franco</w:t>
                  </w:r>
                </w:p>
              </w:tc>
              <w:tc>
                <w:tcPr>
                  <w:tcW w:w="1792" w:type="dxa"/>
                  <w:tcBorders>
                    <w:top w:val="nil"/>
                    <w:left w:val="nil"/>
                    <w:bottom w:val="single" w:color="auto" w:sz="4" w:space="0"/>
                    <w:right w:val="single" w:color="auto" w:sz="4" w:space="0"/>
                  </w:tcBorders>
                  <w:shd w:val="clear" w:color="auto" w:fill="auto"/>
                  <w:vAlign w:val="center"/>
                </w:tcPr>
                <w:p w:rsidRPr="00B23DB2" w:rsidR="004E7BC7" w:rsidP="00086407" w:rsidRDefault="00086407" w14:paraId="12A850D9" w14:textId="11F5BCE1">
                  <w:pPr>
                    <w:rPr>
                      <w:rFonts w:ascii="Arial" w:hAnsi="Arial" w:cs="Arial"/>
                      <w:color w:val="000000" w:themeColor="text1"/>
                      <w:sz w:val="20"/>
                      <w:szCs w:val="20"/>
                    </w:rPr>
                  </w:pPr>
                  <w:r>
                    <w:rPr>
                      <w:rFonts w:ascii="Arial" w:hAnsi="Arial" w:cs="Arial"/>
                      <w:color w:val="000000" w:themeColor="text1"/>
                      <w:sz w:val="20"/>
                      <w:szCs w:val="20"/>
                    </w:rPr>
                    <w:t>ADJESANCA</w:t>
                  </w:r>
                </w:p>
              </w:tc>
              <w:tc>
                <w:tcPr>
                  <w:tcW w:w="1346" w:type="dxa"/>
                  <w:tcBorders>
                    <w:top w:val="nil"/>
                    <w:left w:val="nil"/>
                    <w:bottom w:val="single" w:color="auto" w:sz="4" w:space="0"/>
                    <w:right w:val="single" w:color="auto" w:sz="4" w:space="0"/>
                  </w:tcBorders>
                  <w:shd w:val="clear" w:color="auto" w:fill="auto"/>
                  <w:vAlign w:val="center"/>
                </w:tcPr>
                <w:p w:rsidRPr="00B23DB2" w:rsidR="004E7BC7" w:rsidP="004E7BC7" w:rsidRDefault="00086407" w14:paraId="5E325CD6" w14:textId="1B5BC3F4">
                  <w:pPr>
                    <w:rPr>
                      <w:rFonts w:ascii="Arial" w:hAnsi="Arial" w:cs="Arial"/>
                      <w:color w:val="000000" w:themeColor="text1"/>
                      <w:sz w:val="20"/>
                      <w:szCs w:val="20"/>
                    </w:rPr>
                  </w:pPr>
                  <w:r>
                    <w:rPr>
                      <w:rFonts w:ascii="Arial" w:hAnsi="Arial" w:cs="Arial"/>
                      <w:color w:val="000000" w:themeColor="text1"/>
                      <w:sz w:val="20"/>
                      <w:szCs w:val="20"/>
                    </w:rPr>
                    <w:t>3224210548</w:t>
                  </w:r>
                </w:p>
              </w:tc>
              <w:tc>
                <w:tcPr>
                  <w:tcW w:w="3569" w:type="dxa"/>
                  <w:tcBorders>
                    <w:top w:val="nil"/>
                    <w:left w:val="nil"/>
                    <w:bottom w:val="single" w:color="auto" w:sz="4" w:space="0"/>
                    <w:right w:val="single" w:color="auto" w:sz="4" w:space="0"/>
                  </w:tcBorders>
                  <w:shd w:val="clear" w:color="auto" w:fill="auto"/>
                  <w:vAlign w:val="center"/>
                </w:tcPr>
                <w:p w:rsidRPr="00B23DB2" w:rsidR="004E7BC7" w:rsidP="004E7BC7" w:rsidRDefault="00C62927" w14:paraId="4D206CEF" w14:textId="4B87428E">
                  <w:pPr>
                    <w:rPr>
                      <w:rFonts w:ascii="Arial" w:hAnsi="Arial" w:cs="Arial"/>
                      <w:color w:val="000000" w:themeColor="text1"/>
                      <w:sz w:val="20"/>
                      <w:szCs w:val="20"/>
                    </w:rPr>
                  </w:pPr>
                  <w:hyperlink w:history="1" r:id="rId8">
                    <w:r w:rsidRPr="00277FC5" w:rsidR="006D1620">
                      <w:rPr>
                        <w:rStyle w:val="Hipervnculo"/>
                        <w:rFonts w:ascii="Arial" w:hAnsi="Arial" w:cs="Arial"/>
                        <w:sz w:val="20"/>
                        <w:szCs w:val="20"/>
                      </w:rPr>
                      <w:t>Yormanfranco12@gmail.com</w:t>
                    </w:r>
                  </w:hyperlink>
                </w:p>
              </w:tc>
            </w:tr>
            <w:tr w:rsidRPr="00B23DB2" w:rsidR="004E7BC7" w:rsidTr="006D67E8" w14:paraId="493BB291" w14:textId="77777777">
              <w:trPr>
                <w:trHeight w:val="320"/>
              </w:trPr>
              <w:tc>
                <w:tcPr>
                  <w:tcW w:w="1231" w:type="dxa"/>
                  <w:tcBorders>
                    <w:top w:val="nil"/>
                    <w:left w:val="single" w:color="auto" w:sz="4" w:space="0"/>
                    <w:bottom w:val="single" w:color="auto" w:sz="4" w:space="0"/>
                    <w:right w:val="single" w:color="auto" w:sz="4" w:space="0"/>
                  </w:tcBorders>
                  <w:shd w:val="clear" w:color="auto" w:fill="auto"/>
                  <w:vAlign w:val="center"/>
                </w:tcPr>
                <w:p w:rsidR="004E7BC7" w:rsidP="004E7BC7" w:rsidRDefault="004029FB" w14:paraId="27679CB8" w14:textId="17A1F903">
                  <w:pPr>
                    <w:rPr>
                      <w:rFonts w:ascii="Arial" w:hAnsi="Arial" w:cs="Arial"/>
                      <w:color w:val="000000" w:themeColor="text1"/>
                      <w:sz w:val="20"/>
                      <w:szCs w:val="20"/>
                    </w:rPr>
                  </w:pPr>
                  <w:r>
                    <w:rPr>
                      <w:rFonts w:ascii="Arial" w:hAnsi="Arial" w:cs="Arial"/>
                      <w:color w:val="000000" w:themeColor="text1"/>
                      <w:sz w:val="20"/>
                      <w:szCs w:val="20"/>
                    </w:rPr>
                    <w:t>María</w:t>
                  </w:r>
                  <w:r w:rsidR="006E516C">
                    <w:rPr>
                      <w:rFonts w:ascii="Arial" w:hAnsi="Arial" w:cs="Arial"/>
                      <w:color w:val="000000" w:themeColor="text1"/>
                      <w:sz w:val="20"/>
                      <w:szCs w:val="20"/>
                    </w:rPr>
                    <w:t xml:space="preserve"> José</w:t>
                  </w:r>
                  <w:r w:rsidR="00BD3143">
                    <w:rPr>
                      <w:rFonts w:ascii="Arial" w:hAnsi="Arial" w:cs="Arial"/>
                      <w:color w:val="000000" w:themeColor="text1"/>
                      <w:sz w:val="20"/>
                      <w:szCs w:val="20"/>
                    </w:rPr>
                    <w:t xml:space="preserve"> </w:t>
                  </w:r>
                  <w:r w:rsidRPr="00DD2EBA" w:rsidR="00DD2EBA">
                    <w:rPr>
                      <w:rFonts w:ascii="Arial" w:hAnsi="Arial" w:cs="Arial"/>
                      <w:b/>
                      <w:bCs/>
                      <w:color w:val="000000" w:themeColor="text1"/>
                      <w:sz w:val="20"/>
                      <w:szCs w:val="20"/>
                    </w:rPr>
                    <w:t>Hernández</w:t>
                  </w:r>
                </w:p>
                <w:p w:rsidRPr="00B23DB2" w:rsidR="007F2CE9" w:rsidP="004E7BC7" w:rsidRDefault="007F2CE9" w14:paraId="4A3CCE6F" w14:textId="036847DE">
                  <w:pPr>
                    <w:rPr>
                      <w:rFonts w:ascii="Arial" w:hAnsi="Arial" w:cs="Arial"/>
                      <w:color w:val="000000" w:themeColor="text1"/>
                      <w:sz w:val="20"/>
                      <w:szCs w:val="20"/>
                    </w:rPr>
                  </w:pPr>
                  <w:r>
                    <w:rPr>
                      <w:rFonts w:ascii="Arial" w:hAnsi="Arial" w:cs="Arial"/>
                      <w:color w:val="000000" w:themeColor="text1"/>
                      <w:sz w:val="20"/>
                      <w:szCs w:val="20"/>
                    </w:rPr>
                    <w:t xml:space="preserve">(San </w:t>
                  </w:r>
                  <w:r w:rsidR="004029FB">
                    <w:rPr>
                      <w:rFonts w:ascii="Arial" w:hAnsi="Arial" w:cs="Arial"/>
                      <w:color w:val="000000" w:themeColor="text1"/>
                      <w:sz w:val="20"/>
                      <w:szCs w:val="20"/>
                    </w:rPr>
                    <w:t>Vicente</w:t>
                  </w:r>
                  <w:r>
                    <w:rPr>
                      <w:rFonts w:ascii="Arial" w:hAnsi="Arial" w:cs="Arial"/>
                      <w:color w:val="000000" w:themeColor="text1"/>
                      <w:sz w:val="20"/>
                      <w:szCs w:val="20"/>
                    </w:rPr>
                    <w:t xml:space="preserve"> de Chucurí)</w:t>
                  </w:r>
                </w:p>
              </w:tc>
              <w:tc>
                <w:tcPr>
                  <w:tcW w:w="1792" w:type="dxa"/>
                  <w:tcBorders>
                    <w:top w:val="nil"/>
                    <w:left w:val="nil"/>
                    <w:bottom w:val="single" w:color="auto" w:sz="4" w:space="0"/>
                    <w:right w:val="single" w:color="auto" w:sz="4" w:space="0"/>
                  </w:tcBorders>
                  <w:shd w:val="clear" w:color="auto" w:fill="auto"/>
                  <w:vAlign w:val="center"/>
                </w:tcPr>
                <w:p w:rsidRPr="00B23DB2" w:rsidR="004E7BC7" w:rsidP="004E7BC7" w:rsidRDefault="000C61B8" w14:paraId="19C850BE" w14:textId="590DDF51">
                  <w:pPr>
                    <w:rPr>
                      <w:rFonts w:ascii="Arial" w:hAnsi="Arial" w:cs="Arial"/>
                      <w:color w:val="000000" w:themeColor="text1"/>
                      <w:sz w:val="20"/>
                      <w:szCs w:val="20"/>
                    </w:rPr>
                  </w:pPr>
                  <w:r>
                    <w:rPr>
                      <w:rFonts w:ascii="Arial" w:hAnsi="Arial" w:cs="Arial"/>
                      <w:color w:val="000000" w:themeColor="text1"/>
                      <w:sz w:val="20"/>
                      <w:szCs w:val="20"/>
                    </w:rPr>
                    <w:t>A</w:t>
                  </w:r>
                  <w:r w:rsidR="00BD3143">
                    <w:rPr>
                      <w:rFonts w:ascii="Arial" w:hAnsi="Arial" w:cs="Arial"/>
                      <w:color w:val="000000" w:themeColor="text1"/>
                      <w:sz w:val="20"/>
                      <w:szCs w:val="20"/>
                    </w:rPr>
                    <w:t>S</w:t>
                  </w:r>
                  <w:r>
                    <w:rPr>
                      <w:rFonts w:ascii="Arial" w:hAnsi="Arial" w:cs="Arial"/>
                      <w:color w:val="000000" w:themeColor="text1"/>
                      <w:sz w:val="20"/>
                      <w:szCs w:val="20"/>
                    </w:rPr>
                    <w:t>ODEHUCAM</w:t>
                  </w:r>
                </w:p>
              </w:tc>
              <w:tc>
                <w:tcPr>
                  <w:tcW w:w="1346" w:type="dxa"/>
                  <w:tcBorders>
                    <w:top w:val="nil"/>
                    <w:left w:val="nil"/>
                    <w:bottom w:val="single" w:color="auto" w:sz="4" w:space="0"/>
                    <w:right w:val="single" w:color="auto" w:sz="4" w:space="0"/>
                  </w:tcBorders>
                  <w:shd w:val="clear" w:color="auto" w:fill="auto"/>
                  <w:vAlign w:val="center"/>
                </w:tcPr>
                <w:p w:rsidRPr="00B23DB2" w:rsidR="004E7BC7" w:rsidP="004E7BC7" w:rsidRDefault="001F4520" w14:paraId="34CE4963" w14:textId="2F64F0B5">
                  <w:pPr>
                    <w:rPr>
                      <w:rFonts w:ascii="Arial" w:hAnsi="Arial" w:cs="Arial"/>
                      <w:color w:val="000000" w:themeColor="text1"/>
                      <w:sz w:val="20"/>
                      <w:szCs w:val="20"/>
                    </w:rPr>
                  </w:pPr>
                  <w:r>
                    <w:rPr>
                      <w:rFonts w:ascii="Arial" w:hAnsi="Arial" w:cs="Arial"/>
                      <w:color w:val="000000" w:themeColor="text1"/>
                      <w:sz w:val="20"/>
                      <w:szCs w:val="20"/>
                    </w:rPr>
                    <w:t>31</w:t>
                  </w:r>
                  <w:r w:rsidR="00B70B53">
                    <w:rPr>
                      <w:rFonts w:ascii="Arial" w:hAnsi="Arial" w:cs="Arial"/>
                      <w:color w:val="000000" w:themeColor="text1"/>
                      <w:sz w:val="20"/>
                      <w:szCs w:val="20"/>
                    </w:rPr>
                    <w:t>1</w:t>
                  </w:r>
                  <w:r w:rsidR="002303DB">
                    <w:rPr>
                      <w:rFonts w:ascii="Arial" w:hAnsi="Arial" w:cs="Arial"/>
                      <w:color w:val="000000" w:themeColor="text1"/>
                      <w:sz w:val="20"/>
                      <w:szCs w:val="20"/>
                    </w:rPr>
                    <w:t>5084298</w:t>
                  </w:r>
                </w:p>
              </w:tc>
              <w:tc>
                <w:tcPr>
                  <w:tcW w:w="3569" w:type="dxa"/>
                  <w:tcBorders>
                    <w:top w:val="nil"/>
                    <w:left w:val="nil"/>
                    <w:bottom w:val="single" w:color="auto" w:sz="4" w:space="0"/>
                    <w:right w:val="single" w:color="auto" w:sz="4" w:space="0"/>
                  </w:tcBorders>
                  <w:shd w:val="clear" w:color="auto" w:fill="auto"/>
                  <w:vAlign w:val="center"/>
                </w:tcPr>
                <w:p w:rsidRPr="00B23DB2" w:rsidR="004E7BC7" w:rsidP="004E7BC7" w:rsidRDefault="00C62927" w14:paraId="68E235ED" w14:textId="5A109E93">
                  <w:pPr>
                    <w:rPr>
                      <w:rFonts w:ascii="Arial" w:hAnsi="Arial" w:cs="Arial"/>
                      <w:color w:val="000000" w:themeColor="text1"/>
                      <w:sz w:val="20"/>
                      <w:szCs w:val="20"/>
                    </w:rPr>
                  </w:pPr>
                  <w:hyperlink w:history="1" r:id="rId9">
                    <w:r w:rsidRPr="00277FC5" w:rsidR="006D1620">
                      <w:rPr>
                        <w:rStyle w:val="Hipervnculo"/>
                        <w:rFonts w:ascii="Arial" w:hAnsi="Arial" w:cs="Arial"/>
                        <w:sz w:val="20"/>
                        <w:szCs w:val="20"/>
                      </w:rPr>
                      <w:t>Mariajohernandez0818@gmail.com</w:t>
                    </w:r>
                  </w:hyperlink>
                  <w:r w:rsidR="006D1620">
                    <w:rPr>
                      <w:rFonts w:ascii="Arial" w:hAnsi="Arial" w:cs="Arial"/>
                      <w:color w:val="000000" w:themeColor="text1"/>
                      <w:sz w:val="20"/>
                      <w:szCs w:val="20"/>
                    </w:rPr>
                    <w:t xml:space="preserve"> </w:t>
                  </w:r>
                </w:p>
              </w:tc>
            </w:tr>
            <w:tr w:rsidRPr="00B23DB2" w:rsidR="004E7BC7" w:rsidTr="006D67E8" w14:paraId="59ABBCB3" w14:textId="77777777">
              <w:trPr>
                <w:trHeight w:val="320"/>
              </w:trPr>
              <w:tc>
                <w:tcPr>
                  <w:tcW w:w="1231" w:type="dxa"/>
                  <w:tcBorders>
                    <w:top w:val="nil"/>
                    <w:left w:val="single" w:color="auto" w:sz="4" w:space="0"/>
                    <w:bottom w:val="single" w:color="auto" w:sz="4" w:space="0"/>
                    <w:right w:val="single" w:color="auto" w:sz="4" w:space="0"/>
                  </w:tcBorders>
                  <w:shd w:val="clear" w:color="auto" w:fill="auto"/>
                  <w:vAlign w:val="center"/>
                </w:tcPr>
                <w:p w:rsidRPr="00B23DB2" w:rsidR="004E7BC7" w:rsidP="004E7BC7" w:rsidRDefault="006E516C" w14:paraId="3DA791D1" w14:textId="50E3AE9E">
                  <w:pPr>
                    <w:rPr>
                      <w:rFonts w:ascii="Arial" w:hAnsi="Arial" w:cs="Arial"/>
                      <w:color w:val="000000" w:themeColor="text1"/>
                      <w:sz w:val="20"/>
                      <w:szCs w:val="20"/>
                    </w:rPr>
                  </w:pPr>
                  <w:r>
                    <w:rPr>
                      <w:rFonts w:ascii="Arial" w:hAnsi="Arial" w:cs="Arial"/>
                      <w:color w:val="000000" w:themeColor="text1"/>
                      <w:sz w:val="20"/>
                      <w:szCs w:val="20"/>
                    </w:rPr>
                    <w:t>Julian Camilo</w:t>
                  </w:r>
                  <w:r w:rsidR="000C61B8">
                    <w:rPr>
                      <w:rFonts w:ascii="Arial" w:hAnsi="Arial" w:cs="Arial"/>
                      <w:color w:val="000000" w:themeColor="text1"/>
                      <w:sz w:val="20"/>
                      <w:szCs w:val="20"/>
                    </w:rPr>
                    <w:t xml:space="preserve"> </w:t>
                  </w:r>
                  <w:r w:rsidRPr="00DD2EBA" w:rsidR="000C61B8">
                    <w:rPr>
                      <w:rFonts w:ascii="Arial" w:hAnsi="Arial" w:cs="Arial"/>
                      <w:b/>
                      <w:bCs/>
                      <w:color w:val="000000" w:themeColor="text1"/>
                      <w:sz w:val="20"/>
                      <w:szCs w:val="20"/>
                    </w:rPr>
                    <w:t xml:space="preserve">Quintero </w:t>
                  </w:r>
                  <w:r w:rsidR="000C61B8">
                    <w:rPr>
                      <w:rFonts w:ascii="Arial" w:hAnsi="Arial" w:cs="Arial"/>
                      <w:color w:val="000000" w:themeColor="text1"/>
                      <w:sz w:val="20"/>
                      <w:szCs w:val="20"/>
                    </w:rPr>
                    <w:t>Suarez</w:t>
                  </w:r>
                </w:p>
              </w:tc>
              <w:tc>
                <w:tcPr>
                  <w:tcW w:w="1792" w:type="dxa"/>
                  <w:tcBorders>
                    <w:top w:val="nil"/>
                    <w:left w:val="nil"/>
                    <w:bottom w:val="single" w:color="auto" w:sz="4" w:space="0"/>
                    <w:right w:val="single" w:color="auto" w:sz="4" w:space="0"/>
                  </w:tcBorders>
                  <w:shd w:val="clear" w:color="auto" w:fill="auto"/>
                  <w:vAlign w:val="center"/>
                </w:tcPr>
                <w:p w:rsidRPr="00B23DB2" w:rsidR="004E7BC7" w:rsidP="004E7BC7" w:rsidRDefault="000C61B8" w14:paraId="6091DAB6" w14:textId="49AED178">
                  <w:pPr>
                    <w:rPr>
                      <w:rFonts w:ascii="Arial" w:hAnsi="Arial" w:cs="Arial"/>
                      <w:color w:val="000000" w:themeColor="text1"/>
                      <w:sz w:val="20"/>
                      <w:szCs w:val="20"/>
                    </w:rPr>
                  </w:pPr>
                  <w:r>
                    <w:rPr>
                      <w:rFonts w:ascii="Arial" w:hAnsi="Arial" w:cs="Arial"/>
                      <w:color w:val="000000" w:themeColor="text1"/>
                      <w:sz w:val="20"/>
                      <w:szCs w:val="20"/>
                    </w:rPr>
                    <w:t>EDCA</w:t>
                  </w:r>
                </w:p>
              </w:tc>
              <w:tc>
                <w:tcPr>
                  <w:tcW w:w="1346" w:type="dxa"/>
                  <w:tcBorders>
                    <w:top w:val="nil"/>
                    <w:left w:val="nil"/>
                    <w:bottom w:val="single" w:color="auto" w:sz="4" w:space="0"/>
                    <w:right w:val="single" w:color="auto" w:sz="4" w:space="0"/>
                  </w:tcBorders>
                  <w:shd w:val="clear" w:color="auto" w:fill="auto"/>
                  <w:vAlign w:val="center"/>
                </w:tcPr>
                <w:p w:rsidRPr="00B23DB2" w:rsidR="004E7BC7" w:rsidP="004E7BC7" w:rsidRDefault="00012EC5" w14:paraId="56806583" w14:textId="58A3738A">
                  <w:pPr>
                    <w:rPr>
                      <w:rFonts w:ascii="Arial" w:hAnsi="Arial" w:cs="Arial"/>
                      <w:color w:val="000000" w:themeColor="text1"/>
                      <w:sz w:val="20"/>
                      <w:szCs w:val="20"/>
                    </w:rPr>
                  </w:pPr>
                  <w:r>
                    <w:rPr>
                      <w:rFonts w:ascii="Arial" w:hAnsi="Arial" w:cs="Arial"/>
                      <w:color w:val="000000" w:themeColor="text1"/>
                      <w:sz w:val="20"/>
                      <w:szCs w:val="20"/>
                    </w:rPr>
                    <w:t>3222455580</w:t>
                  </w:r>
                </w:p>
              </w:tc>
              <w:tc>
                <w:tcPr>
                  <w:tcW w:w="3569" w:type="dxa"/>
                  <w:tcBorders>
                    <w:top w:val="nil"/>
                    <w:left w:val="nil"/>
                    <w:bottom w:val="single" w:color="auto" w:sz="4" w:space="0"/>
                    <w:right w:val="single" w:color="auto" w:sz="4" w:space="0"/>
                  </w:tcBorders>
                  <w:shd w:val="clear" w:color="auto" w:fill="auto"/>
                  <w:vAlign w:val="center"/>
                </w:tcPr>
                <w:p w:rsidRPr="00B23DB2" w:rsidR="004E7BC7" w:rsidP="004E7BC7" w:rsidRDefault="00C62927" w14:paraId="16C333ED" w14:textId="5DB837B1">
                  <w:pPr>
                    <w:rPr>
                      <w:rFonts w:ascii="Arial" w:hAnsi="Arial" w:cs="Arial"/>
                      <w:color w:val="000000" w:themeColor="text1"/>
                      <w:sz w:val="20"/>
                      <w:szCs w:val="20"/>
                    </w:rPr>
                  </w:pPr>
                  <w:hyperlink w:history="1" r:id="rId10">
                    <w:r w:rsidRPr="00277FC5" w:rsidR="006D1620">
                      <w:rPr>
                        <w:rStyle w:val="Hipervnculo"/>
                        <w:rFonts w:ascii="Arial" w:hAnsi="Arial" w:cs="Arial"/>
                        <w:sz w:val="20"/>
                        <w:szCs w:val="20"/>
                      </w:rPr>
                      <w:t>Juliajr03@gmail.com</w:t>
                    </w:r>
                  </w:hyperlink>
                </w:p>
              </w:tc>
            </w:tr>
            <w:tr w:rsidRPr="00B23DB2" w:rsidR="004E7BC7" w:rsidTr="006D67E8" w14:paraId="41A09D75" w14:textId="77777777">
              <w:trPr>
                <w:trHeight w:val="320"/>
              </w:trPr>
              <w:tc>
                <w:tcPr>
                  <w:tcW w:w="1231" w:type="dxa"/>
                  <w:tcBorders>
                    <w:top w:val="nil"/>
                    <w:left w:val="single" w:color="auto" w:sz="4" w:space="0"/>
                    <w:bottom w:val="nil"/>
                    <w:right w:val="single" w:color="auto" w:sz="4" w:space="0"/>
                  </w:tcBorders>
                  <w:shd w:val="clear" w:color="auto" w:fill="auto"/>
                  <w:vAlign w:val="center"/>
                </w:tcPr>
                <w:p w:rsidRPr="00B23DB2" w:rsidR="004E7BC7" w:rsidP="004E7BC7" w:rsidRDefault="004E7BC7" w14:paraId="74283A0F" w14:textId="77777777">
                  <w:pPr>
                    <w:rPr>
                      <w:rFonts w:ascii="Arial" w:hAnsi="Arial" w:cs="Arial"/>
                      <w:color w:val="000000" w:themeColor="text1"/>
                      <w:sz w:val="20"/>
                      <w:szCs w:val="20"/>
                    </w:rPr>
                  </w:pPr>
                </w:p>
              </w:tc>
              <w:tc>
                <w:tcPr>
                  <w:tcW w:w="1792" w:type="dxa"/>
                  <w:tcBorders>
                    <w:top w:val="nil"/>
                    <w:left w:val="nil"/>
                    <w:bottom w:val="nil"/>
                    <w:right w:val="single" w:color="auto" w:sz="4" w:space="0"/>
                  </w:tcBorders>
                  <w:shd w:val="clear" w:color="auto" w:fill="auto"/>
                  <w:vAlign w:val="center"/>
                </w:tcPr>
                <w:p w:rsidRPr="00B23DB2" w:rsidR="004E7BC7" w:rsidP="004E7BC7" w:rsidRDefault="004E7BC7" w14:paraId="46485480" w14:textId="77777777">
                  <w:pPr>
                    <w:rPr>
                      <w:rFonts w:ascii="Arial" w:hAnsi="Arial" w:cs="Arial"/>
                      <w:color w:val="000000" w:themeColor="text1"/>
                      <w:sz w:val="20"/>
                      <w:szCs w:val="20"/>
                    </w:rPr>
                  </w:pPr>
                </w:p>
              </w:tc>
              <w:tc>
                <w:tcPr>
                  <w:tcW w:w="1346" w:type="dxa"/>
                  <w:tcBorders>
                    <w:top w:val="nil"/>
                    <w:left w:val="nil"/>
                    <w:bottom w:val="nil"/>
                    <w:right w:val="single" w:color="auto" w:sz="4" w:space="0"/>
                  </w:tcBorders>
                  <w:shd w:val="clear" w:color="auto" w:fill="auto"/>
                  <w:vAlign w:val="center"/>
                </w:tcPr>
                <w:p w:rsidRPr="00B23DB2" w:rsidR="004E7BC7" w:rsidP="004E7BC7" w:rsidRDefault="00E060AB" w14:paraId="5FDE8080" w14:textId="2122CA42">
                  <w:pPr>
                    <w:rPr>
                      <w:rFonts w:ascii="Arial" w:hAnsi="Arial" w:cs="Arial"/>
                      <w:color w:val="000000" w:themeColor="text1"/>
                      <w:sz w:val="20"/>
                      <w:szCs w:val="20"/>
                    </w:rPr>
                  </w:pPr>
                  <w:r>
                    <w:rPr>
                      <w:rFonts w:ascii="Arial" w:hAnsi="Arial" w:cs="Arial"/>
                      <w:color w:val="000000" w:themeColor="text1"/>
                      <w:sz w:val="20"/>
                      <w:szCs w:val="20"/>
                    </w:rPr>
                    <w:t>314</w:t>
                  </w:r>
                  <w:r w:rsidR="00811623">
                    <w:rPr>
                      <w:rFonts w:ascii="Arial" w:hAnsi="Arial" w:cs="Arial"/>
                      <w:color w:val="000000" w:themeColor="text1"/>
                      <w:sz w:val="20"/>
                      <w:szCs w:val="20"/>
                    </w:rPr>
                    <w:t>2490952</w:t>
                  </w:r>
                </w:p>
              </w:tc>
              <w:tc>
                <w:tcPr>
                  <w:tcW w:w="3569" w:type="dxa"/>
                  <w:tcBorders>
                    <w:top w:val="nil"/>
                    <w:left w:val="nil"/>
                    <w:bottom w:val="nil"/>
                    <w:right w:val="single" w:color="auto" w:sz="4" w:space="0"/>
                  </w:tcBorders>
                  <w:shd w:val="clear" w:color="auto" w:fill="auto"/>
                  <w:vAlign w:val="center"/>
                </w:tcPr>
                <w:p w:rsidRPr="00B23DB2" w:rsidR="004E7BC7" w:rsidP="004E7BC7" w:rsidRDefault="00C62927" w14:paraId="75F48BB5" w14:textId="00610361">
                  <w:pPr>
                    <w:rPr>
                      <w:rFonts w:ascii="Arial" w:hAnsi="Arial" w:cs="Arial"/>
                      <w:color w:val="000000" w:themeColor="text1"/>
                      <w:sz w:val="20"/>
                      <w:szCs w:val="20"/>
                    </w:rPr>
                  </w:pPr>
                  <w:hyperlink w:history="1" r:id="rId11">
                    <w:r w:rsidRPr="00277FC5" w:rsidR="00252FCE">
                      <w:rPr>
                        <w:rStyle w:val="Hipervnculo"/>
                        <w:rFonts w:ascii="Arial" w:hAnsi="Arial" w:cs="Arial"/>
                        <w:sz w:val="20"/>
                        <w:szCs w:val="20"/>
                      </w:rPr>
                      <w:t>Haresriverci1507@gmail.com</w:t>
                    </w:r>
                  </w:hyperlink>
                  <w:r w:rsidR="00252FCE">
                    <w:rPr>
                      <w:rFonts w:ascii="Arial" w:hAnsi="Arial" w:cs="Arial"/>
                      <w:color w:val="000000" w:themeColor="text1"/>
                      <w:sz w:val="20"/>
                      <w:szCs w:val="20"/>
                    </w:rPr>
                    <w:br/>
                  </w:r>
                </w:p>
              </w:tc>
            </w:tr>
            <w:tr w:rsidRPr="00B23DB2" w:rsidR="006E516C" w:rsidTr="006D67E8" w14:paraId="0AA467C2" w14:textId="77777777">
              <w:trPr>
                <w:trHeight w:val="320"/>
              </w:trPr>
              <w:tc>
                <w:tcPr>
                  <w:tcW w:w="1231" w:type="dxa"/>
                  <w:tcBorders>
                    <w:top w:val="nil"/>
                    <w:left w:val="single" w:color="auto" w:sz="4" w:space="0"/>
                    <w:bottom w:val="single" w:color="auto" w:sz="4" w:space="0"/>
                    <w:right w:val="single" w:color="auto" w:sz="4" w:space="0"/>
                  </w:tcBorders>
                  <w:shd w:val="clear" w:color="auto" w:fill="auto"/>
                  <w:vAlign w:val="center"/>
                </w:tcPr>
                <w:p w:rsidRPr="00B23DB2" w:rsidR="006E516C" w:rsidP="000C61B8" w:rsidRDefault="000C61B8" w14:paraId="35DDD0D2" w14:textId="13CA9D34">
                  <w:pPr>
                    <w:rPr>
                      <w:rFonts w:ascii="Arial" w:hAnsi="Arial" w:cs="Arial"/>
                      <w:color w:val="000000" w:themeColor="text1"/>
                      <w:sz w:val="20"/>
                      <w:szCs w:val="20"/>
                    </w:rPr>
                  </w:pPr>
                  <w:r>
                    <w:rPr>
                      <w:rFonts w:ascii="Arial" w:hAnsi="Arial" w:cs="Arial"/>
                      <w:color w:val="000000" w:themeColor="text1"/>
                      <w:sz w:val="20"/>
                      <w:szCs w:val="20"/>
                    </w:rPr>
                    <w:t>Hares</w:t>
                  </w:r>
                  <w:r w:rsidR="004E5C8A">
                    <w:rPr>
                      <w:rFonts w:ascii="Arial" w:hAnsi="Arial" w:cs="Arial"/>
                      <w:color w:val="000000" w:themeColor="text1"/>
                      <w:sz w:val="20"/>
                      <w:szCs w:val="20"/>
                    </w:rPr>
                    <w:t xml:space="preserve"> </w:t>
                  </w:r>
                  <w:r w:rsidRPr="00350D0C">
                    <w:rPr>
                      <w:rFonts w:ascii="Arial" w:hAnsi="Arial" w:cs="Arial"/>
                      <w:b/>
                      <w:bCs/>
                      <w:color w:val="000000" w:themeColor="text1"/>
                      <w:sz w:val="20"/>
                      <w:szCs w:val="20"/>
                    </w:rPr>
                    <w:t>Bonek</w:t>
                  </w:r>
                </w:p>
              </w:tc>
              <w:tc>
                <w:tcPr>
                  <w:tcW w:w="1792" w:type="dxa"/>
                  <w:tcBorders>
                    <w:top w:val="nil"/>
                    <w:left w:val="nil"/>
                    <w:bottom w:val="single" w:color="auto" w:sz="4" w:space="0"/>
                    <w:right w:val="single" w:color="auto" w:sz="4" w:space="0"/>
                  </w:tcBorders>
                  <w:shd w:val="clear" w:color="auto" w:fill="auto"/>
                  <w:vAlign w:val="center"/>
                </w:tcPr>
                <w:p w:rsidRPr="00B23DB2" w:rsidR="006E516C" w:rsidP="004E7BC7" w:rsidRDefault="000C61B8" w14:paraId="19A0DFBC" w14:textId="41BDD7CB">
                  <w:pPr>
                    <w:rPr>
                      <w:rFonts w:ascii="Arial" w:hAnsi="Arial" w:cs="Arial"/>
                      <w:color w:val="000000" w:themeColor="text1"/>
                      <w:sz w:val="20"/>
                      <w:szCs w:val="20"/>
                    </w:rPr>
                  </w:pPr>
                  <w:r>
                    <w:rPr>
                      <w:rFonts w:ascii="Arial" w:hAnsi="Arial" w:cs="Arial"/>
                      <w:color w:val="000000" w:themeColor="text1"/>
                      <w:sz w:val="20"/>
                      <w:szCs w:val="20"/>
                    </w:rPr>
                    <w:t>CORPO CATATUMBO</w:t>
                  </w:r>
                </w:p>
              </w:tc>
              <w:tc>
                <w:tcPr>
                  <w:tcW w:w="1346" w:type="dxa"/>
                  <w:tcBorders>
                    <w:top w:val="nil"/>
                    <w:left w:val="nil"/>
                    <w:bottom w:val="single" w:color="auto" w:sz="4" w:space="0"/>
                    <w:right w:val="single" w:color="auto" w:sz="4" w:space="0"/>
                  </w:tcBorders>
                  <w:shd w:val="clear" w:color="auto" w:fill="auto"/>
                  <w:vAlign w:val="center"/>
                </w:tcPr>
                <w:p w:rsidRPr="00B23DB2" w:rsidR="006E516C" w:rsidP="004E7BC7" w:rsidRDefault="006E516C" w14:paraId="4BB3E1CC" w14:textId="77777777">
                  <w:pPr>
                    <w:rPr>
                      <w:rFonts w:ascii="Arial" w:hAnsi="Arial" w:cs="Arial"/>
                      <w:color w:val="000000" w:themeColor="text1"/>
                      <w:sz w:val="20"/>
                      <w:szCs w:val="20"/>
                    </w:rPr>
                  </w:pPr>
                </w:p>
              </w:tc>
              <w:tc>
                <w:tcPr>
                  <w:tcW w:w="3569" w:type="dxa"/>
                  <w:tcBorders>
                    <w:top w:val="nil"/>
                    <w:left w:val="nil"/>
                    <w:bottom w:val="single" w:color="auto" w:sz="4" w:space="0"/>
                    <w:right w:val="single" w:color="auto" w:sz="4" w:space="0"/>
                  </w:tcBorders>
                  <w:shd w:val="clear" w:color="auto" w:fill="auto"/>
                  <w:vAlign w:val="center"/>
                </w:tcPr>
                <w:p w:rsidRPr="00B23DB2" w:rsidR="006E516C" w:rsidP="004E7BC7" w:rsidRDefault="006E516C" w14:paraId="4EEA3948" w14:textId="77777777">
                  <w:pPr>
                    <w:rPr>
                      <w:rFonts w:ascii="Arial" w:hAnsi="Arial" w:cs="Arial"/>
                      <w:color w:val="000000" w:themeColor="text1"/>
                      <w:sz w:val="20"/>
                      <w:szCs w:val="20"/>
                    </w:rPr>
                  </w:pPr>
                </w:p>
              </w:tc>
            </w:tr>
            <w:tr w:rsidRPr="00B23DB2" w:rsidR="004E5C8A" w:rsidTr="006D67E8" w14:paraId="19C03C28" w14:textId="77777777">
              <w:trPr>
                <w:trHeight w:val="320"/>
              </w:trPr>
              <w:tc>
                <w:tcPr>
                  <w:tcW w:w="1231" w:type="dxa"/>
                  <w:tcBorders>
                    <w:top w:val="nil"/>
                    <w:left w:val="single" w:color="auto" w:sz="4" w:space="0"/>
                    <w:bottom w:val="single" w:color="auto" w:sz="4" w:space="0"/>
                    <w:right w:val="single" w:color="auto" w:sz="4" w:space="0"/>
                  </w:tcBorders>
                  <w:shd w:val="clear" w:color="auto" w:fill="auto"/>
                  <w:vAlign w:val="center"/>
                </w:tcPr>
                <w:p w:rsidR="004E5C8A" w:rsidP="004E7BC7" w:rsidRDefault="000C61B8" w14:paraId="5F57B463" w14:textId="6343E124">
                  <w:pPr>
                    <w:rPr>
                      <w:rFonts w:ascii="Arial" w:hAnsi="Arial" w:cs="Arial"/>
                      <w:color w:val="000000" w:themeColor="text1"/>
                      <w:sz w:val="20"/>
                      <w:szCs w:val="20"/>
                    </w:rPr>
                  </w:pPr>
                  <w:r>
                    <w:rPr>
                      <w:rFonts w:ascii="Arial" w:hAnsi="Arial" w:cs="Arial"/>
                      <w:color w:val="000000" w:themeColor="text1"/>
                      <w:sz w:val="20"/>
                      <w:szCs w:val="20"/>
                    </w:rPr>
                    <w:t>Yaneh Rios</w:t>
                  </w:r>
                </w:p>
              </w:tc>
              <w:tc>
                <w:tcPr>
                  <w:tcW w:w="1792" w:type="dxa"/>
                  <w:tcBorders>
                    <w:top w:val="nil"/>
                    <w:left w:val="nil"/>
                    <w:bottom w:val="single" w:color="auto" w:sz="4" w:space="0"/>
                    <w:right w:val="single" w:color="auto" w:sz="4" w:space="0"/>
                  </w:tcBorders>
                  <w:shd w:val="clear" w:color="auto" w:fill="auto"/>
                  <w:vAlign w:val="center"/>
                </w:tcPr>
                <w:p w:rsidRPr="00B23DB2" w:rsidR="004E5C8A" w:rsidP="004E7BC7" w:rsidRDefault="000C61B8" w14:paraId="42B0306D" w14:textId="16192DC2">
                  <w:pPr>
                    <w:rPr>
                      <w:rFonts w:ascii="Arial" w:hAnsi="Arial" w:cs="Arial"/>
                      <w:color w:val="000000" w:themeColor="text1"/>
                      <w:sz w:val="20"/>
                      <w:szCs w:val="20"/>
                    </w:rPr>
                  </w:pPr>
                  <w:r>
                    <w:rPr>
                      <w:rFonts w:ascii="Arial" w:hAnsi="Arial" w:cs="Arial"/>
                      <w:color w:val="000000" w:themeColor="text1"/>
                      <w:sz w:val="20"/>
                      <w:szCs w:val="20"/>
                    </w:rPr>
                    <w:t>Arhjecns</w:t>
                  </w:r>
                </w:p>
              </w:tc>
              <w:tc>
                <w:tcPr>
                  <w:tcW w:w="1346" w:type="dxa"/>
                  <w:tcBorders>
                    <w:top w:val="nil"/>
                    <w:left w:val="nil"/>
                    <w:bottom w:val="single" w:color="auto" w:sz="4" w:space="0"/>
                    <w:right w:val="single" w:color="auto" w:sz="4" w:space="0"/>
                  </w:tcBorders>
                  <w:shd w:val="clear" w:color="auto" w:fill="auto"/>
                  <w:vAlign w:val="center"/>
                </w:tcPr>
                <w:p w:rsidRPr="00B23DB2" w:rsidR="004E5C8A" w:rsidP="004E7BC7" w:rsidRDefault="00F50757" w14:paraId="7C3EA61A" w14:textId="0F4D2109">
                  <w:pPr>
                    <w:rPr>
                      <w:rFonts w:ascii="Arial" w:hAnsi="Arial" w:cs="Arial"/>
                      <w:color w:val="000000" w:themeColor="text1"/>
                      <w:sz w:val="20"/>
                      <w:szCs w:val="20"/>
                    </w:rPr>
                  </w:pPr>
                  <w:r>
                    <w:rPr>
                      <w:rFonts w:ascii="Arial" w:hAnsi="Arial" w:cs="Arial"/>
                      <w:color w:val="000000" w:themeColor="text1"/>
                      <w:sz w:val="20"/>
                      <w:szCs w:val="20"/>
                    </w:rPr>
                    <w:t>3173111479</w:t>
                  </w:r>
                </w:p>
              </w:tc>
              <w:tc>
                <w:tcPr>
                  <w:tcW w:w="3569" w:type="dxa"/>
                  <w:tcBorders>
                    <w:top w:val="nil"/>
                    <w:left w:val="nil"/>
                    <w:bottom w:val="single" w:color="auto" w:sz="4" w:space="0"/>
                    <w:right w:val="single" w:color="auto" w:sz="4" w:space="0"/>
                  </w:tcBorders>
                  <w:shd w:val="clear" w:color="auto" w:fill="auto"/>
                  <w:vAlign w:val="center"/>
                </w:tcPr>
                <w:p w:rsidRPr="00B23DB2" w:rsidR="004E5C8A" w:rsidP="004E7BC7" w:rsidRDefault="00C62927" w14:paraId="0A7731DA" w14:textId="4A2E1710">
                  <w:pPr>
                    <w:rPr>
                      <w:rFonts w:ascii="Arial" w:hAnsi="Arial" w:cs="Arial"/>
                      <w:color w:val="000000" w:themeColor="text1"/>
                      <w:sz w:val="20"/>
                      <w:szCs w:val="20"/>
                    </w:rPr>
                  </w:pPr>
                  <w:hyperlink w:history="1" r:id="rId12">
                    <w:r w:rsidRPr="00277FC5" w:rsidR="00252FCE">
                      <w:rPr>
                        <w:rStyle w:val="Hipervnculo"/>
                        <w:rFonts w:ascii="Arial" w:hAnsi="Arial" w:cs="Arial"/>
                        <w:sz w:val="20"/>
                        <w:szCs w:val="20"/>
                      </w:rPr>
                      <w:t>yanethyrios@gmail.com</w:t>
                    </w:r>
                  </w:hyperlink>
                  <w:r w:rsidR="00252FCE">
                    <w:rPr>
                      <w:rFonts w:ascii="Arial" w:hAnsi="Arial" w:cs="Arial"/>
                      <w:color w:val="000000" w:themeColor="text1"/>
                      <w:sz w:val="20"/>
                      <w:szCs w:val="20"/>
                    </w:rPr>
                    <w:br/>
                  </w:r>
                  <w:hyperlink w:history="1" r:id="rId13">
                    <w:r w:rsidRPr="00277FC5" w:rsidR="00252FCE">
                      <w:rPr>
                        <w:rStyle w:val="Hipervnculo"/>
                        <w:rFonts w:ascii="Arial" w:hAnsi="Arial" w:cs="Arial"/>
                        <w:sz w:val="20"/>
                        <w:szCs w:val="20"/>
                      </w:rPr>
                      <w:t>arhjcns@gmail.com</w:t>
                    </w:r>
                  </w:hyperlink>
                  <w:r w:rsidR="00252FCE">
                    <w:rPr>
                      <w:rFonts w:ascii="Arial" w:hAnsi="Arial" w:cs="Arial"/>
                      <w:color w:val="000000" w:themeColor="text1"/>
                      <w:sz w:val="20"/>
                      <w:szCs w:val="20"/>
                    </w:rPr>
                    <w:t xml:space="preserve"> </w:t>
                  </w:r>
                </w:p>
              </w:tc>
            </w:tr>
            <w:tr w:rsidRPr="00B23DB2" w:rsidR="006E516C" w:rsidTr="006D67E8" w14:paraId="688DB6BC" w14:textId="77777777">
              <w:trPr>
                <w:trHeight w:val="320"/>
              </w:trPr>
              <w:tc>
                <w:tcPr>
                  <w:tcW w:w="1231" w:type="dxa"/>
                  <w:tcBorders>
                    <w:top w:val="nil"/>
                    <w:left w:val="single" w:color="auto" w:sz="4" w:space="0"/>
                    <w:bottom w:val="single" w:color="auto" w:sz="4" w:space="0"/>
                    <w:right w:val="single" w:color="auto" w:sz="4" w:space="0"/>
                  </w:tcBorders>
                  <w:shd w:val="clear" w:color="auto" w:fill="auto"/>
                  <w:vAlign w:val="center"/>
                </w:tcPr>
                <w:p w:rsidRPr="00B23DB2" w:rsidR="006E516C" w:rsidP="004E7BC7" w:rsidRDefault="000A00DE" w14:paraId="51D0641A" w14:textId="152C032B">
                  <w:pPr>
                    <w:rPr>
                      <w:rFonts w:ascii="Arial" w:hAnsi="Arial" w:cs="Arial"/>
                      <w:color w:val="000000" w:themeColor="text1"/>
                      <w:sz w:val="20"/>
                      <w:szCs w:val="20"/>
                    </w:rPr>
                  </w:pPr>
                  <w:r>
                    <w:rPr>
                      <w:rFonts w:ascii="Arial" w:hAnsi="Arial" w:cs="Arial"/>
                      <w:color w:val="000000" w:themeColor="text1"/>
                      <w:sz w:val="20"/>
                      <w:szCs w:val="20"/>
                    </w:rPr>
                    <w:t xml:space="preserve">Carlos </w:t>
                  </w:r>
                  <w:r w:rsidRPr="00350D0C">
                    <w:rPr>
                      <w:rFonts w:ascii="Arial" w:hAnsi="Arial" w:cs="Arial"/>
                      <w:b/>
                      <w:bCs/>
                      <w:color w:val="000000" w:themeColor="text1"/>
                      <w:sz w:val="20"/>
                      <w:szCs w:val="20"/>
                    </w:rPr>
                    <w:t>C</w:t>
                  </w:r>
                  <w:r w:rsidRPr="00350D0C" w:rsidR="004E5C8A">
                    <w:rPr>
                      <w:rFonts w:ascii="Arial" w:hAnsi="Arial" w:cs="Arial"/>
                      <w:b/>
                      <w:bCs/>
                      <w:color w:val="000000" w:themeColor="text1"/>
                      <w:sz w:val="20"/>
                      <w:szCs w:val="20"/>
                    </w:rPr>
                    <w:t>urtidor</w:t>
                  </w:r>
                  <w:r w:rsidRPr="00350D0C">
                    <w:rPr>
                      <w:rFonts w:ascii="Arial" w:hAnsi="Arial" w:cs="Arial"/>
                      <w:b/>
                      <w:bCs/>
                      <w:color w:val="000000" w:themeColor="text1"/>
                      <w:sz w:val="20"/>
                      <w:szCs w:val="20"/>
                    </w:rPr>
                    <w:t xml:space="preserve"> </w:t>
                  </w:r>
                </w:p>
              </w:tc>
              <w:tc>
                <w:tcPr>
                  <w:tcW w:w="1792" w:type="dxa"/>
                  <w:tcBorders>
                    <w:top w:val="nil"/>
                    <w:left w:val="nil"/>
                    <w:bottom w:val="single" w:color="auto" w:sz="4" w:space="0"/>
                    <w:right w:val="single" w:color="auto" w:sz="4" w:space="0"/>
                  </w:tcBorders>
                  <w:shd w:val="clear" w:color="auto" w:fill="auto"/>
                  <w:vAlign w:val="center"/>
                </w:tcPr>
                <w:p w:rsidRPr="00B23DB2" w:rsidR="006E516C" w:rsidP="000C61B8" w:rsidRDefault="000C61B8" w14:paraId="429D2BF0" w14:textId="1688A9FC">
                  <w:pPr>
                    <w:rPr>
                      <w:rFonts w:ascii="Arial" w:hAnsi="Arial" w:cs="Arial"/>
                      <w:color w:val="000000" w:themeColor="text1"/>
                      <w:sz w:val="20"/>
                      <w:szCs w:val="20"/>
                    </w:rPr>
                  </w:pPr>
                  <w:r>
                    <w:rPr>
                      <w:rFonts w:ascii="Arial" w:hAnsi="Arial" w:cs="Arial"/>
                      <w:color w:val="000000" w:themeColor="text1"/>
                      <w:sz w:val="20"/>
                      <w:szCs w:val="20"/>
                    </w:rPr>
                    <w:t>Fundación para el progreso y desarrollo social APOFOR</w:t>
                  </w:r>
                  <w:r w:rsidR="0077727F">
                    <w:rPr>
                      <w:rFonts w:ascii="Arial" w:hAnsi="Arial" w:cs="Arial"/>
                      <w:color w:val="000000" w:themeColor="text1"/>
                      <w:sz w:val="20"/>
                      <w:szCs w:val="20"/>
                    </w:rPr>
                    <w:t xml:space="preserve"> -fundapofor</w:t>
                  </w:r>
                </w:p>
              </w:tc>
              <w:tc>
                <w:tcPr>
                  <w:tcW w:w="1346" w:type="dxa"/>
                  <w:tcBorders>
                    <w:top w:val="nil"/>
                    <w:left w:val="nil"/>
                    <w:bottom w:val="single" w:color="auto" w:sz="4" w:space="0"/>
                    <w:right w:val="single" w:color="auto" w:sz="4" w:space="0"/>
                  </w:tcBorders>
                  <w:shd w:val="clear" w:color="auto" w:fill="auto"/>
                  <w:vAlign w:val="center"/>
                </w:tcPr>
                <w:p w:rsidRPr="00B23DB2" w:rsidR="006E516C" w:rsidP="004E7BC7" w:rsidRDefault="00140FB4" w14:paraId="22AB5EA5" w14:textId="0062CC10">
                  <w:pPr>
                    <w:rPr>
                      <w:rFonts w:ascii="Arial" w:hAnsi="Arial" w:cs="Arial"/>
                      <w:color w:val="000000" w:themeColor="text1"/>
                      <w:sz w:val="20"/>
                      <w:szCs w:val="20"/>
                    </w:rPr>
                  </w:pPr>
                  <w:r>
                    <w:rPr>
                      <w:rFonts w:ascii="Arial" w:hAnsi="Arial" w:cs="Arial"/>
                      <w:color w:val="000000" w:themeColor="text1"/>
                      <w:sz w:val="20"/>
                      <w:szCs w:val="20"/>
                    </w:rPr>
                    <w:t>3164941019</w:t>
                  </w:r>
                </w:p>
              </w:tc>
              <w:tc>
                <w:tcPr>
                  <w:tcW w:w="3569" w:type="dxa"/>
                  <w:tcBorders>
                    <w:top w:val="nil"/>
                    <w:left w:val="nil"/>
                    <w:bottom w:val="single" w:color="auto" w:sz="4" w:space="0"/>
                    <w:right w:val="single" w:color="auto" w:sz="4" w:space="0"/>
                  </w:tcBorders>
                  <w:shd w:val="clear" w:color="auto" w:fill="auto"/>
                  <w:vAlign w:val="center"/>
                </w:tcPr>
                <w:p w:rsidRPr="00B23DB2" w:rsidR="006E516C" w:rsidP="004E7BC7" w:rsidRDefault="00C62927" w14:paraId="235AAC38" w14:textId="37F66FD0">
                  <w:pPr>
                    <w:rPr>
                      <w:rFonts w:ascii="Arial" w:hAnsi="Arial" w:cs="Arial"/>
                      <w:color w:val="000000" w:themeColor="text1"/>
                      <w:sz w:val="20"/>
                      <w:szCs w:val="20"/>
                    </w:rPr>
                  </w:pPr>
                  <w:hyperlink w:history="1" r:id="rId14">
                    <w:r w:rsidRPr="00277FC5" w:rsidR="006D1620">
                      <w:rPr>
                        <w:rStyle w:val="Hipervnculo"/>
                        <w:rFonts w:ascii="Arial" w:hAnsi="Arial" w:cs="Arial"/>
                        <w:sz w:val="20"/>
                        <w:szCs w:val="20"/>
                      </w:rPr>
                      <w:t>Apoforfundacion2000@gmai.com</w:t>
                    </w:r>
                  </w:hyperlink>
                  <w:r w:rsidR="006D1620">
                    <w:rPr>
                      <w:rFonts w:ascii="Arial" w:hAnsi="Arial" w:cs="Arial"/>
                      <w:color w:val="000000" w:themeColor="text1"/>
                      <w:sz w:val="20"/>
                      <w:szCs w:val="20"/>
                    </w:rPr>
                    <w:t xml:space="preserve"> </w:t>
                  </w:r>
                </w:p>
              </w:tc>
            </w:tr>
            <w:tr w:rsidRPr="00B23DB2" w:rsidR="006E516C" w:rsidTr="006D67E8" w14:paraId="0A496547" w14:textId="77777777">
              <w:trPr>
                <w:trHeight w:val="320"/>
              </w:trPr>
              <w:tc>
                <w:tcPr>
                  <w:tcW w:w="1231" w:type="dxa"/>
                  <w:tcBorders>
                    <w:top w:val="nil"/>
                    <w:left w:val="single" w:color="auto" w:sz="4" w:space="0"/>
                    <w:bottom w:val="nil"/>
                    <w:right w:val="single" w:color="auto" w:sz="4" w:space="0"/>
                  </w:tcBorders>
                  <w:shd w:val="clear" w:color="auto" w:fill="auto"/>
                  <w:vAlign w:val="center"/>
                </w:tcPr>
                <w:p w:rsidRPr="00B23DB2" w:rsidR="006E516C" w:rsidP="004E7BC7" w:rsidRDefault="000A00DE" w14:paraId="70EAB12F" w14:textId="40E7E963">
                  <w:pPr>
                    <w:rPr>
                      <w:rFonts w:ascii="Arial" w:hAnsi="Arial" w:cs="Arial"/>
                      <w:color w:val="000000" w:themeColor="text1"/>
                      <w:sz w:val="20"/>
                      <w:szCs w:val="20"/>
                    </w:rPr>
                  </w:pPr>
                  <w:r>
                    <w:rPr>
                      <w:rFonts w:ascii="Arial" w:hAnsi="Arial" w:cs="Arial"/>
                      <w:color w:val="000000" w:themeColor="text1"/>
                      <w:sz w:val="20"/>
                      <w:szCs w:val="20"/>
                    </w:rPr>
                    <w:t xml:space="preserve">Luis Carlos </w:t>
                  </w:r>
                  <w:r w:rsidRPr="00350D0C">
                    <w:rPr>
                      <w:rFonts w:ascii="Arial" w:hAnsi="Arial" w:cs="Arial"/>
                      <w:b/>
                      <w:bCs/>
                      <w:color w:val="000000" w:themeColor="text1"/>
                      <w:sz w:val="20"/>
                      <w:szCs w:val="20"/>
                    </w:rPr>
                    <w:t>León</w:t>
                  </w:r>
                  <w:r>
                    <w:rPr>
                      <w:rFonts w:ascii="Arial" w:hAnsi="Arial" w:cs="Arial"/>
                      <w:color w:val="000000" w:themeColor="text1"/>
                      <w:sz w:val="20"/>
                      <w:szCs w:val="20"/>
                    </w:rPr>
                    <w:t xml:space="preserve"> Lopez</w:t>
                  </w:r>
                </w:p>
              </w:tc>
              <w:tc>
                <w:tcPr>
                  <w:tcW w:w="1792" w:type="dxa"/>
                  <w:tcBorders>
                    <w:top w:val="nil"/>
                    <w:left w:val="nil"/>
                    <w:bottom w:val="nil"/>
                    <w:right w:val="single" w:color="auto" w:sz="4" w:space="0"/>
                  </w:tcBorders>
                  <w:shd w:val="clear" w:color="auto" w:fill="auto"/>
                  <w:vAlign w:val="center"/>
                </w:tcPr>
                <w:p w:rsidRPr="00B23DB2" w:rsidR="006E516C" w:rsidP="004E7BC7" w:rsidRDefault="000C61B8" w14:paraId="769C544E" w14:textId="6567342F">
                  <w:pPr>
                    <w:rPr>
                      <w:rFonts w:ascii="Arial" w:hAnsi="Arial" w:cs="Arial"/>
                      <w:color w:val="000000" w:themeColor="text1"/>
                      <w:sz w:val="20"/>
                      <w:szCs w:val="20"/>
                    </w:rPr>
                  </w:pPr>
                  <w:r>
                    <w:rPr>
                      <w:rFonts w:ascii="Arial" w:hAnsi="Arial" w:cs="Arial"/>
                      <w:color w:val="000000" w:themeColor="text1"/>
                      <w:sz w:val="20"/>
                      <w:szCs w:val="20"/>
                    </w:rPr>
                    <w:t>Jovenes lideres</w:t>
                  </w:r>
                  <w:r w:rsidR="0072312D">
                    <w:rPr>
                      <w:rFonts w:ascii="Arial" w:hAnsi="Arial" w:cs="Arial"/>
                      <w:color w:val="000000" w:themeColor="text1"/>
                      <w:sz w:val="20"/>
                      <w:szCs w:val="20"/>
                    </w:rPr>
                    <w:t xml:space="preserve"> J.</w:t>
                  </w:r>
                  <w:r>
                    <w:rPr>
                      <w:rFonts w:ascii="Arial" w:hAnsi="Arial" w:cs="Arial"/>
                      <w:color w:val="000000" w:themeColor="text1"/>
                      <w:sz w:val="20"/>
                      <w:szCs w:val="20"/>
                    </w:rPr>
                    <w:t xml:space="preserve"> </w:t>
                  </w:r>
                </w:p>
              </w:tc>
              <w:tc>
                <w:tcPr>
                  <w:tcW w:w="1346" w:type="dxa"/>
                  <w:tcBorders>
                    <w:top w:val="nil"/>
                    <w:left w:val="nil"/>
                    <w:bottom w:val="nil"/>
                    <w:right w:val="single" w:color="auto" w:sz="4" w:space="0"/>
                  </w:tcBorders>
                  <w:shd w:val="clear" w:color="auto" w:fill="auto"/>
                  <w:vAlign w:val="center"/>
                </w:tcPr>
                <w:p w:rsidRPr="00B23DB2" w:rsidR="006E516C" w:rsidP="004E7BC7" w:rsidRDefault="006D1620" w14:paraId="665B1FDB" w14:textId="3F3A6064">
                  <w:pPr>
                    <w:rPr>
                      <w:rFonts w:ascii="Arial" w:hAnsi="Arial" w:cs="Arial"/>
                      <w:color w:val="000000" w:themeColor="text1"/>
                      <w:sz w:val="20"/>
                      <w:szCs w:val="20"/>
                    </w:rPr>
                  </w:pPr>
                  <w:r>
                    <w:rPr>
                      <w:rFonts w:ascii="Arial" w:hAnsi="Arial" w:cs="Arial"/>
                      <w:color w:val="000000" w:themeColor="text1"/>
                      <w:sz w:val="20"/>
                      <w:szCs w:val="20"/>
                    </w:rPr>
                    <w:t>3</w:t>
                  </w:r>
                  <w:r>
                    <w:rPr>
                      <w:color w:val="000000" w:themeColor="text1"/>
                    </w:rPr>
                    <w:t>126451796</w:t>
                  </w:r>
                </w:p>
              </w:tc>
              <w:tc>
                <w:tcPr>
                  <w:tcW w:w="3569" w:type="dxa"/>
                  <w:tcBorders>
                    <w:top w:val="nil"/>
                    <w:left w:val="nil"/>
                    <w:bottom w:val="nil"/>
                    <w:right w:val="single" w:color="auto" w:sz="4" w:space="0"/>
                  </w:tcBorders>
                  <w:shd w:val="clear" w:color="auto" w:fill="auto"/>
                  <w:vAlign w:val="center"/>
                </w:tcPr>
                <w:p w:rsidRPr="00B23DB2" w:rsidR="006E516C" w:rsidP="000C61B8" w:rsidRDefault="00C62927" w14:paraId="50E20793" w14:textId="61265CF3">
                  <w:pPr>
                    <w:rPr>
                      <w:rFonts w:ascii="Arial" w:hAnsi="Arial" w:cs="Arial"/>
                      <w:color w:val="000000" w:themeColor="text1"/>
                      <w:sz w:val="20"/>
                      <w:szCs w:val="20"/>
                    </w:rPr>
                  </w:pPr>
                  <w:hyperlink w:history="1" r:id="rId15">
                    <w:r w:rsidRPr="00277FC5" w:rsidR="006D1620">
                      <w:rPr>
                        <w:rStyle w:val="Hipervnculo"/>
                        <w:rFonts w:ascii="Arial" w:hAnsi="Arial" w:cs="Arial"/>
                        <w:sz w:val="20"/>
                        <w:szCs w:val="20"/>
                      </w:rPr>
                      <w:t>Luiscarlosleolopez@gmail.com</w:t>
                    </w:r>
                  </w:hyperlink>
                  <w:r w:rsidR="006D1620">
                    <w:rPr>
                      <w:rFonts w:ascii="Arial" w:hAnsi="Arial" w:cs="Arial"/>
                      <w:color w:val="000000" w:themeColor="text1"/>
                      <w:sz w:val="20"/>
                      <w:szCs w:val="20"/>
                    </w:rPr>
                    <w:t xml:space="preserve"> </w:t>
                  </w:r>
                </w:p>
              </w:tc>
            </w:tr>
          </w:tbl>
          <w:p w:rsidRPr="009824AB" w:rsidR="004E7BC7" w:rsidP="004E7BC7" w:rsidRDefault="004E7BC7" w14:paraId="6F50C264" w14:textId="10047661">
            <w:pPr>
              <w:widowControl w:val="0"/>
              <w:spacing w:line="276" w:lineRule="auto"/>
              <w:jc w:val="both"/>
              <w:rPr>
                <w:rFonts w:ascii="Arial" w:hAnsi="Arial" w:cs="Arial"/>
                <w:color w:val="000000" w:themeColor="text1"/>
                <w:sz w:val="22"/>
                <w:szCs w:val="22"/>
              </w:rPr>
            </w:pPr>
            <w:r w:rsidRPr="004E7BC7">
              <w:rPr>
                <w:rFonts w:ascii="Arial" w:hAnsi="Arial" w:cs="Arial"/>
                <w:i/>
                <w:iCs/>
                <w:color w:val="000000" w:themeColor="text1"/>
                <w:sz w:val="16"/>
                <w:szCs w:val="16"/>
              </w:rPr>
              <w:t>*Se deberán generar las filas que sean necesarias, según</w:t>
            </w:r>
            <w:r w:rsidR="00E34CE3">
              <w:rPr>
                <w:rFonts w:ascii="Arial" w:hAnsi="Arial" w:cs="Arial"/>
                <w:i/>
                <w:iCs/>
                <w:color w:val="000000" w:themeColor="text1"/>
                <w:sz w:val="16"/>
                <w:szCs w:val="16"/>
              </w:rPr>
              <w:t xml:space="preserve"> la</w:t>
            </w:r>
            <w:r w:rsidRPr="004E7BC7">
              <w:rPr>
                <w:rFonts w:ascii="Arial" w:hAnsi="Arial" w:cs="Arial"/>
                <w:i/>
                <w:iCs/>
                <w:color w:val="000000" w:themeColor="text1"/>
                <w:sz w:val="16"/>
                <w:szCs w:val="16"/>
              </w:rPr>
              <w:t xml:space="preserve"> conformación de la mesa.</w:t>
            </w:r>
          </w:p>
        </w:tc>
      </w:tr>
    </w:tbl>
    <w:p w:rsidRPr="009824AB" w:rsidR="00E32CF6" w:rsidP="00E32CF6" w:rsidRDefault="00E32CF6" w14:paraId="5F2DD2F6" w14:textId="77777777">
      <w:pPr>
        <w:widowControl w:val="0"/>
        <w:spacing w:line="276" w:lineRule="auto"/>
        <w:jc w:val="both"/>
        <w:rPr>
          <w:rFonts w:ascii="Arial" w:hAnsi="Arial" w:cs="Arial"/>
          <w:color w:val="000000" w:themeColor="text1"/>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Pr="009824AB" w:rsidR="00E32CF6" w:rsidTr="00592608" w14:paraId="1E31D350" w14:textId="77777777">
        <w:trPr>
          <w:trHeight w:val="362"/>
        </w:trPr>
        <w:tc>
          <w:tcPr>
            <w:tcW w:w="9350" w:type="dxa"/>
          </w:tcPr>
          <w:p w:rsidRPr="009824AB" w:rsidR="00E32CF6" w:rsidP="00592608" w:rsidRDefault="00E32CF6" w14:paraId="7C031B0E" w14:textId="77777777">
            <w:pPr>
              <w:widowControl w:val="0"/>
              <w:spacing w:line="276" w:lineRule="auto"/>
              <w:jc w:val="both"/>
              <w:rPr>
                <w:rFonts w:ascii="Arial" w:hAnsi="Arial" w:cs="Arial"/>
                <w:color w:val="000000" w:themeColor="text1"/>
                <w:sz w:val="22"/>
                <w:szCs w:val="22"/>
              </w:rPr>
            </w:pPr>
            <w:r w:rsidRPr="009824AB">
              <w:rPr>
                <w:rFonts w:ascii="Arial" w:hAnsi="Arial" w:cs="Arial"/>
                <w:b/>
                <w:color w:val="000000" w:themeColor="text1"/>
                <w:sz w:val="22"/>
                <w:szCs w:val="22"/>
              </w:rPr>
              <w:t>Introducción</w:t>
            </w:r>
          </w:p>
        </w:tc>
      </w:tr>
      <w:tr w:rsidRPr="009824AB" w:rsidR="00E32CF6" w:rsidTr="00592608" w14:paraId="2A6D462A" w14:textId="77777777">
        <w:trPr>
          <w:trHeight w:val="70"/>
        </w:trPr>
        <w:tc>
          <w:tcPr>
            <w:tcW w:w="9350" w:type="dxa"/>
          </w:tcPr>
          <w:p w:rsidRPr="00815F17" w:rsidR="00E32CF6" w:rsidP="00592608" w:rsidRDefault="00E32CF6" w14:paraId="788454D6" w14:textId="77777777">
            <w:pPr>
              <w:widowControl w:val="0"/>
              <w:spacing w:line="276" w:lineRule="auto"/>
              <w:jc w:val="both"/>
              <w:rPr>
                <w:rFonts w:ascii="Arial" w:hAnsi="Arial" w:cs="Arial"/>
                <w:i/>
                <w:iCs/>
                <w:color w:val="000000" w:themeColor="text1"/>
                <w:sz w:val="18"/>
                <w:szCs w:val="18"/>
              </w:rPr>
            </w:pPr>
            <w:r w:rsidRPr="00815F17">
              <w:rPr>
                <w:rFonts w:ascii="Arial" w:hAnsi="Arial" w:cs="Arial"/>
                <w:i/>
                <w:iCs/>
                <w:color w:val="000000" w:themeColor="text1"/>
                <w:sz w:val="18"/>
                <w:szCs w:val="18"/>
              </w:rPr>
              <w:t>Debe introducir el tema de la sesión, presentando brevemente los objetivos y la metodología del encuentro, así como los puntos que pueden ser problemáticos y que requieren especial atención.</w:t>
            </w:r>
          </w:p>
          <w:p w:rsidRPr="009824AB" w:rsidR="00E32CF6" w:rsidP="00592608" w:rsidRDefault="00E32CF6" w14:paraId="07B79F77" w14:textId="77777777">
            <w:pPr>
              <w:widowControl w:val="0"/>
              <w:spacing w:line="276" w:lineRule="auto"/>
              <w:jc w:val="both"/>
              <w:rPr>
                <w:rFonts w:ascii="Arial" w:hAnsi="Arial" w:cs="Arial"/>
                <w:color w:val="000000" w:themeColor="text1"/>
                <w:sz w:val="22"/>
                <w:szCs w:val="22"/>
              </w:rPr>
            </w:pPr>
          </w:p>
        </w:tc>
      </w:tr>
      <w:tr w:rsidRPr="009824AB" w:rsidR="00E32CF6" w:rsidTr="00592608" w14:paraId="7B3A0313" w14:textId="77777777">
        <w:trPr>
          <w:trHeight w:val="1177"/>
        </w:trPr>
        <w:tc>
          <w:tcPr>
            <w:tcW w:w="9350" w:type="dxa"/>
          </w:tcPr>
          <w:p w:rsidR="00E32CF6" w:rsidP="00592608" w:rsidRDefault="00E32CF6" w14:paraId="25BCD09A" w14:textId="2172D8D2">
            <w:pPr>
              <w:widowControl w:val="0"/>
              <w:spacing w:line="276" w:lineRule="auto"/>
              <w:jc w:val="both"/>
              <w:rPr>
                <w:rFonts w:ascii="Arial" w:hAnsi="Arial" w:cs="Arial"/>
                <w:b/>
                <w:bCs/>
                <w:color w:val="000000" w:themeColor="text1"/>
                <w:sz w:val="22"/>
                <w:szCs w:val="22"/>
              </w:rPr>
            </w:pPr>
            <w:r w:rsidRPr="00F57F68">
              <w:rPr>
                <w:rFonts w:ascii="Arial" w:hAnsi="Arial" w:cs="Arial"/>
                <w:b/>
                <w:bCs/>
                <w:color w:val="000000" w:themeColor="text1"/>
                <w:sz w:val="22"/>
                <w:szCs w:val="22"/>
              </w:rPr>
              <w:t>ESPACIO PARA ESCRIBIR</w:t>
            </w:r>
          </w:p>
          <w:p w:rsidR="006E516C" w:rsidP="00E045D8" w:rsidRDefault="006E516C" w14:paraId="53A79301" w14:textId="77777777">
            <w:pPr>
              <w:widowControl w:val="0"/>
              <w:spacing w:line="276" w:lineRule="auto"/>
              <w:jc w:val="both"/>
              <w:rPr>
                <w:rFonts w:ascii="Arial" w:hAnsi="Arial" w:cs="Arial"/>
                <w:bCs/>
                <w:color w:val="000000" w:themeColor="text1"/>
                <w:sz w:val="22"/>
                <w:szCs w:val="22"/>
              </w:rPr>
            </w:pPr>
          </w:p>
          <w:p w:rsidR="00882CCA" w:rsidP="00E045D8" w:rsidRDefault="00E045D8" w14:paraId="3F181362" w14:textId="2506AAFA">
            <w:pPr>
              <w:pStyle w:val="Prrafodelista"/>
              <w:widowControl w:val="0"/>
              <w:numPr>
                <w:ilvl w:val="0"/>
                <w:numId w:val="46"/>
              </w:numPr>
              <w:spacing w:line="276" w:lineRule="auto"/>
              <w:jc w:val="both"/>
              <w:rPr>
                <w:rFonts w:ascii="Arial" w:hAnsi="Arial" w:cs="Arial"/>
                <w:bCs/>
                <w:color w:val="000000" w:themeColor="text1"/>
                <w:sz w:val="22"/>
                <w:szCs w:val="22"/>
              </w:rPr>
            </w:pPr>
            <w:r>
              <w:rPr>
                <w:rFonts w:ascii="Arial" w:hAnsi="Arial" w:cs="Arial"/>
                <w:bCs/>
                <w:color w:val="000000" w:themeColor="text1"/>
                <w:sz w:val="22"/>
                <w:szCs w:val="22"/>
              </w:rPr>
              <w:t xml:space="preserve">Para la apertura </w:t>
            </w:r>
            <w:r w:rsidR="00B4712A">
              <w:rPr>
                <w:rFonts w:ascii="Arial" w:hAnsi="Arial" w:cs="Arial"/>
                <w:bCs/>
                <w:color w:val="000000" w:themeColor="text1"/>
                <w:sz w:val="22"/>
                <w:szCs w:val="22"/>
              </w:rPr>
              <w:t xml:space="preserve">de la mesa de trabajo se </w:t>
            </w:r>
            <w:r w:rsidR="00B33252">
              <w:rPr>
                <w:rFonts w:ascii="Arial" w:hAnsi="Arial" w:cs="Arial"/>
                <w:bCs/>
                <w:color w:val="000000" w:themeColor="text1"/>
                <w:sz w:val="22"/>
                <w:szCs w:val="22"/>
              </w:rPr>
              <w:t xml:space="preserve">realizó </w:t>
            </w:r>
            <w:r w:rsidR="00AE7ECD">
              <w:rPr>
                <w:rFonts w:ascii="Arial" w:hAnsi="Arial" w:cs="Arial"/>
                <w:bCs/>
                <w:color w:val="000000" w:themeColor="text1"/>
                <w:sz w:val="22"/>
                <w:szCs w:val="22"/>
              </w:rPr>
              <w:t xml:space="preserve">brevemente </w:t>
            </w:r>
            <w:r w:rsidR="00B33252">
              <w:rPr>
                <w:rFonts w:ascii="Arial" w:hAnsi="Arial" w:cs="Arial"/>
                <w:bCs/>
                <w:color w:val="000000" w:themeColor="text1"/>
                <w:sz w:val="22"/>
                <w:szCs w:val="22"/>
              </w:rPr>
              <w:t>la presentación de cada uno de los integrantes de la mesa</w:t>
            </w:r>
            <w:r w:rsidR="00F2342D">
              <w:rPr>
                <w:rFonts w:ascii="Arial" w:hAnsi="Arial" w:cs="Arial"/>
                <w:bCs/>
                <w:color w:val="000000" w:themeColor="text1"/>
                <w:sz w:val="22"/>
                <w:szCs w:val="22"/>
              </w:rPr>
              <w:t>, la cual estaba constituida por 7</w:t>
            </w:r>
            <w:r w:rsidR="00B57991">
              <w:rPr>
                <w:rFonts w:ascii="Arial" w:hAnsi="Arial" w:cs="Arial"/>
                <w:bCs/>
                <w:color w:val="000000" w:themeColor="text1"/>
                <w:sz w:val="22"/>
                <w:szCs w:val="22"/>
              </w:rPr>
              <w:t xml:space="preserve"> representantes</w:t>
            </w:r>
            <w:r w:rsidR="00F2342D">
              <w:rPr>
                <w:rFonts w:ascii="Arial" w:hAnsi="Arial" w:cs="Arial"/>
                <w:bCs/>
                <w:color w:val="000000" w:themeColor="text1"/>
                <w:sz w:val="22"/>
                <w:szCs w:val="22"/>
              </w:rPr>
              <w:t>, de las cuales 5 de e</w:t>
            </w:r>
            <w:r w:rsidR="002F47CE">
              <w:rPr>
                <w:rFonts w:ascii="Arial" w:hAnsi="Arial" w:cs="Arial"/>
                <w:bCs/>
                <w:color w:val="000000" w:themeColor="text1"/>
                <w:sz w:val="22"/>
                <w:szCs w:val="22"/>
              </w:rPr>
              <w:t>stos</w:t>
            </w:r>
            <w:r w:rsidR="00F2342D">
              <w:rPr>
                <w:rFonts w:ascii="Arial" w:hAnsi="Arial" w:cs="Arial"/>
                <w:bCs/>
                <w:color w:val="000000" w:themeColor="text1"/>
                <w:sz w:val="22"/>
                <w:szCs w:val="22"/>
              </w:rPr>
              <w:t xml:space="preserve"> </w:t>
            </w:r>
            <w:r w:rsidR="00882CCA">
              <w:rPr>
                <w:rFonts w:ascii="Arial" w:hAnsi="Arial" w:cs="Arial"/>
                <w:bCs/>
                <w:color w:val="000000" w:themeColor="text1"/>
                <w:sz w:val="22"/>
                <w:szCs w:val="22"/>
              </w:rPr>
              <w:t>tenía</w:t>
            </w:r>
            <w:r w:rsidR="00AE7ECD">
              <w:rPr>
                <w:rFonts w:ascii="Arial" w:hAnsi="Arial" w:cs="Arial"/>
                <w:bCs/>
                <w:color w:val="000000" w:themeColor="text1"/>
                <w:sz w:val="22"/>
                <w:szCs w:val="22"/>
              </w:rPr>
              <w:t>n</w:t>
            </w:r>
            <w:r w:rsidR="00B369F8">
              <w:rPr>
                <w:rFonts w:ascii="Arial" w:hAnsi="Arial" w:cs="Arial"/>
                <w:bCs/>
                <w:color w:val="000000" w:themeColor="text1"/>
                <w:sz w:val="22"/>
                <w:szCs w:val="22"/>
              </w:rPr>
              <w:t xml:space="preserve"> menos</w:t>
            </w:r>
            <w:r w:rsidR="007F2293">
              <w:rPr>
                <w:rFonts w:ascii="Arial" w:hAnsi="Arial" w:cs="Arial"/>
                <w:bCs/>
                <w:color w:val="000000" w:themeColor="text1"/>
                <w:sz w:val="22"/>
                <w:szCs w:val="22"/>
              </w:rPr>
              <w:t xml:space="preserve"> </w:t>
            </w:r>
            <w:r w:rsidR="00B369F8">
              <w:rPr>
                <w:rFonts w:ascii="Arial" w:hAnsi="Arial" w:cs="Arial"/>
                <w:bCs/>
                <w:color w:val="000000" w:themeColor="text1"/>
                <w:sz w:val="22"/>
                <w:szCs w:val="22"/>
              </w:rPr>
              <w:t>de</w:t>
            </w:r>
            <w:r w:rsidR="00F2342D">
              <w:rPr>
                <w:rFonts w:ascii="Arial" w:hAnsi="Arial" w:cs="Arial"/>
                <w:bCs/>
                <w:color w:val="000000" w:themeColor="text1"/>
                <w:sz w:val="22"/>
                <w:szCs w:val="22"/>
              </w:rPr>
              <w:t xml:space="preserve"> 28 años</w:t>
            </w:r>
            <w:r w:rsidR="00B57991">
              <w:rPr>
                <w:rFonts w:ascii="Arial" w:hAnsi="Arial" w:cs="Arial"/>
                <w:bCs/>
                <w:color w:val="000000" w:themeColor="text1"/>
                <w:sz w:val="22"/>
                <w:szCs w:val="22"/>
              </w:rPr>
              <w:t>.  L</w:t>
            </w:r>
            <w:r w:rsidR="00B369F8">
              <w:rPr>
                <w:rFonts w:ascii="Arial" w:hAnsi="Arial" w:cs="Arial"/>
                <w:bCs/>
                <w:color w:val="000000" w:themeColor="text1"/>
                <w:sz w:val="22"/>
                <w:szCs w:val="22"/>
              </w:rPr>
              <w:t xml:space="preserve">os 2 restantes hicieron parte de la mesa dado que </w:t>
            </w:r>
            <w:r w:rsidR="007F2293">
              <w:rPr>
                <w:rFonts w:ascii="Arial" w:hAnsi="Arial" w:cs="Arial"/>
                <w:bCs/>
                <w:color w:val="000000" w:themeColor="text1"/>
                <w:sz w:val="22"/>
                <w:szCs w:val="22"/>
              </w:rPr>
              <w:t>manifestaron su interés por hacer parte de ella</w:t>
            </w:r>
            <w:r w:rsidR="001A5B10">
              <w:rPr>
                <w:rFonts w:ascii="Arial" w:hAnsi="Arial" w:cs="Arial"/>
                <w:bCs/>
                <w:color w:val="000000" w:themeColor="text1"/>
                <w:sz w:val="22"/>
                <w:szCs w:val="22"/>
              </w:rPr>
              <w:t xml:space="preserve"> (Carlos Curtidor y Yaneth </w:t>
            </w:r>
            <w:r w:rsidR="00882CCA">
              <w:rPr>
                <w:rFonts w:ascii="Arial" w:hAnsi="Arial" w:cs="Arial"/>
                <w:bCs/>
                <w:color w:val="000000" w:themeColor="text1"/>
                <w:sz w:val="22"/>
                <w:szCs w:val="22"/>
              </w:rPr>
              <w:t>Ríos</w:t>
            </w:r>
            <w:r w:rsidR="001A5B10">
              <w:rPr>
                <w:rFonts w:ascii="Arial" w:hAnsi="Arial" w:cs="Arial"/>
                <w:bCs/>
                <w:color w:val="000000" w:themeColor="text1"/>
                <w:sz w:val="22"/>
                <w:szCs w:val="22"/>
              </w:rPr>
              <w:t>)</w:t>
            </w:r>
            <w:r w:rsidR="00B57991">
              <w:rPr>
                <w:rFonts w:ascii="Arial" w:hAnsi="Arial" w:cs="Arial"/>
                <w:bCs/>
                <w:color w:val="000000" w:themeColor="text1"/>
                <w:sz w:val="22"/>
                <w:szCs w:val="22"/>
              </w:rPr>
              <w:t xml:space="preserve"> así como por la vinculación de jóvenes </w:t>
            </w:r>
            <w:r w:rsidR="003C1062">
              <w:rPr>
                <w:rFonts w:ascii="Arial" w:hAnsi="Arial" w:cs="Arial"/>
                <w:bCs/>
                <w:color w:val="000000" w:themeColor="text1"/>
                <w:sz w:val="22"/>
                <w:szCs w:val="22"/>
              </w:rPr>
              <w:t>en</w:t>
            </w:r>
            <w:r w:rsidR="00B57991">
              <w:rPr>
                <w:rFonts w:ascii="Arial" w:hAnsi="Arial" w:cs="Arial"/>
                <w:bCs/>
                <w:color w:val="000000" w:themeColor="text1"/>
                <w:sz w:val="22"/>
                <w:szCs w:val="22"/>
              </w:rPr>
              <w:t xml:space="preserve"> las organizaciones que representan</w:t>
            </w:r>
            <w:r w:rsidR="007F2293">
              <w:rPr>
                <w:rFonts w:ascii="Arial" w:hAnsi="Arial" w:cs="Arial"/>
                <w:bCs/>
                <w:color w:val="000000" w:themeColor="text1"/>
                <w:sz w:val="22"/>
                <w:szCs w:val="22"/>
              </w:rPr>
              <w:t xml:space="preserve">. </w:t>
            </w:r>
            <w:r w:rsidR="0055060B">
              <w:rPr>
                <w:rFonts w:ascii="Arial" w:hAnsi="Arial" w:cs="Arial"/>
                <w:bCs/>
                <w:color w:val="000000" w:themeColor="text1"/>
                <w:sz w:val="22"/>
                <w:szCs w:val="22"/>
              </w:rPr>
              <w:t>De igual manera</w:t>
            </w:r>
            <w:r w:rsidR="00B57991">
              <w:rPr>
                <w:rFonts w:ascii="Arial" w:hAnsi="Arial" w:cs="Arial"/>
                <w:bCs/>
                <w:color w:val="000000" w:themeColor="text1"/>
                <w:sz w:val="22"/>
                <w:szCs w:val="22"/>
              </w:rPr>
              <w:t>,</w:t>
            </w:r>
            <w:r w:rsidR="0055060B">
              <w:rPr>
                <w:rFonts w:ascii="Arial" w:hAnsi="Arial" w:cs="Arial"/>
                <w:bCs/>
                <w:color w:val="000000" w:themeColor="text1"/>
                <w:sz w:val="22"/>
                <w:szCs w:val="22"/>
              </w:rPr>
              <w:t xml:space="preserve"> fue presentada la metodología brevemente por parte de la moderadora</w:t>
            </w:r>
            <w:r w:rsidR="006C0F42">
              <w:rPr>
                <w:rFonts w:ascii="Arial" w:hAnsi="Arial" w:cs="Arial"/>
                <w:bCs/>
                <w:color w:val="000000" w:themeColor="text1"/>
                <w:sz w:val="22"/>
                <w:szCs w:val="22"/>
              </w:rPr>
              <w:t xml:space="preserve"> Tatiana Calero</w:t>
            </w:r>
            <w:r w:rsidR="0055060B">
              <w:rPr>
                <w:rFonts w:ascii="Arial" w:hAnsi="Arial" w:cs="Arial"/>
                <w:bCs/>
                <w:color w:val="000000" w:themeColor="text1"/>
                <w:sz w:val="22"/>
                <w:szCs w:val="22"/>
              </w:rPr>
              <w:t xml:space="preserve"> </w:t>
            </w:r>
            <w:r w:rsidR="006C0F42">
              <w:rPr>
                <w:rFonts w:ascii="Arial" w:hAnsi="Arial" w:cs="Arial"/>
                <w:bCs/>
                <w:color w:val="000000" w:themeColor="text1"/>
                <w:sz w:val="22"/>
                <w:szCs w:val="22"/>
              </w:rPr>
              <w:t>(</w:t>
            </w:r>
            <w:r w:rsidR="009323C9">
              <w:rPr>
                <w:rFonts w:ascii="Arial" w:hAnsi="Arial" w:cs="Arial"/>
                <w:bCs/>
                <w:color w:val="000000" w:themeColor="text1"/>
                <w:sz w:val="22"/>
                <w:szCs w:val="22"/>
              </w:rPr>
              <w:t>Minagricultura</w:t>
            </w:r>
            <w:r w:rsidR="006C0F42">
              <w:rPr>
                <w:rFonts w:ascii="Arial" w:hAnsi="Arial" w:cs="Arial"/>
                <w:bCs/>
                <w:color w:val="000000" w:themeColor="text1"/>
                <w:sz w:val="22"/>
                <w:szCs w:val="22"/>
              </w:rPr>
              <w:t xml:space="preserve">) </w:t>
            </w:r>
            <w:r w:rsidR="0055060B">
              <w:rPr>
                <w:rFonts w:ascii="Arial" w:hAnsi="Arial" w:cs="Arial"/>
                <w:bCs/>
                <w:color w:val="000000" w:themeColor="text1"/>
                <w:sz w:val="22"/>
                <w:szCs w:val="22"/>
              </w:rPr>
              <w:t>y el relator</w:t>
            </w:r>
            <w:r w:rsidR="006C0F42">
              <w:rPr>
                <w:rFonts w:ascii="Arial" w:hAnsi="Arial" w:cs="Arial"/>
                <w:bCs/>
                <w:color w:val="000000" w:themeColor="text1"/>
                <w:sz w:val="22"/>
                <w:szCs w:val="22"/>
              </w:rPr>
              <w:t xml:space="preserve"> Duvan Sierra (ANT)</w:t>
            </w:r>
            <w:r w:rsidR="0055060B">
              <w:rPr>
                <w:rFonts w:ascii="Arial" w:hAnsi="Arial" w:cs="Arial"/>
                <w:bCs/>
                <w:color w:val="000000" w:themeColor="text1"/>
                <w:sz w:val="22"/>
                <w:szCs w:val="22"/>
              </w:rPr>
              <w:t>. Se a</w:t>
            </w:r>
            <w:r w:rsidR="00CF2C29">
              <w:rPr>
                <w:rFonts w:ascii="Arial" w:hAnsi="Arial" w:cs="Arial"/>
                <w:bCs/>
                <w:color w:val="000000" w:themeColor="text1"/>
                <w:sz w:val="22"/>
                <w:szCs w:val="22"/>
              </w:rPr>
              <w:t>cordó</w:t>
            </w:r>
            <w:r w:rsidR="0055060B">
              <w:rPr>
                <w:rFonts w:ascii="Arial" w:hAnsi="Arial" w:cs="Arial"/>
                <w:bCs/>
                <w:color w:val="000000" w:themeColor="text1"/>
                <w:sz w:val="22"/>
                <w:szCs w:val="22"/>
              </w:rPr>
              <w:t xml:space="preserve"> proponer un espacio de cerca de </w:t>
            </w:r>
            <w:r w:rsidR="00E9411A">
              <w:rPr>
                <w:rFonts w:ascii="Arial" w:hAnsi="Arial" w:cs="Arial"/>
                <w:bCs/>
                <w:color w:val="000000" w:themeColor="text1"/>
                <w:sz w:val="22"/>
                <w:szCs w:val="22"/>
              </w:rPr>
              <w:t>25</w:t>
            </w:r>
            <w:r w:rsidR="0055060B">
              <w:rPr>
                <w:rFonts w:ascii="Arial" w:hAnsi="Arial" w:cs="Arial"/>
                <w:bCs/>
                <w:color w:val="000000" w:themeColor="text1"/>
                <w:sz w:val="22"/>
                <w:szCs w:val="22"/>
              </w:rPr>
              <w:t xml:space="preserve"> minutos por discusión de cada una de las preguntas orientadoras. Así mismo se acordó </w:t>
            </w:r>
            <w:r w:rsidR="006C0F42">
              <w:rPr>
                <w:rFonts w:ascii="Arial" w:hAnsi="Arial" w:cs="Arial"/>
                <w:bCs/>
                <w:color w:val="000000" w:themeColor="text1"/>
                <w:sz w:val="22"/>
                <w:szCs w:val="22"/>
              </w:rPr>
              <w:t>realizar intervenciones individuales por cerca de 2 minutos</w:t>
            </w:r>
            <w:r w:rsidR="0000050E">
              <w:rPr>
                <w:rFonts w:ascii="Arial" w:hAnsi="Arial" w:cs="Arial"/>
                <w:bCs/>
                <w:color w:val="000000" w:themeColor="text1"/>
                <w:sz w:val="22"/>
                <w:szCs w:val="22"/>
              </w:rPr>
              <w:t xml:space="preserve">. </w:t>
            </w:r>
          </w:p>
          <w:p w:rsidRPr="00247620" w:rsidR="008E3881" w:rsidP="00247620" w:rsidRDefault="008E3881" w14:paraId="0DD3DEA0" w14:textId="77777777">
            <w:pPr>
              <w:widowControl w:val="0"/>
              <w:spacing w:line="276" w:lineRule="auto"/>
              <w:jc w:val="both"/>
              <w:rPr>
                <w:rFonts w:ascii="Arial" w:hAnsi="Arial" w:cs="Arial"/>
                <w:bCs/>
                <w:color w:val="000000" w:themeColor="text1"/>
                <w:sz w:val="22"/>
                <w:szCs w:val="22"/>
              </w:rPr>
            </w:pPr>
          </w:p>
          <w:p w:rsidR="0000050E" w:rsidP="0000050E" w:rsidRDefault="0000050E" w14:paraId="17362602" w14:textId="3E7EE0F9">
            <w:pPr>
              <w:pStyle w:val="Prrafodelista"/>
              <w:widowControl w:val="0"/>
              <w:spacing w:line="276" w:lineRule="auto"/>
              <w:jc w:val="both"/>
              <w:rPr>
                <w:rFonts w:ascii="Arial" w:hAnsi="Arial" w:cs="Arial"/>
                <w:bCs/>
                <w:color w:val="000000" w:themeColor="text1"/>
                <w:sz w:val="22"/>
                <w:szCs w:val="22"/>
              </w:rPr>
            </w:pPr>
            <w:r>
              <w:rPr>
                <w:rFonts w:ascii="Arial" w:hAnsi="Arial" w:cs="Arial"/>
                <w:bCs/>
                <w:color w:val="000000" w:themeColor="text1"/>
                <w:sz w:val="22"/>
                <w:szCs w:val="22"/>
              </w:rPr>
              <w:t>De igual manera</w:t>
            </w:r>
            <w:r w:rsidR="004666F8">
              <w:rPr>
                <w:rFonts w:ascii="Arial" w:hAnsi="Arial" w:cs="Arial"/>
                <w:bCs/>
                <w:color w:val="000000" w:themeColor="text1"/>
                <w:sz w:val="22"/>
                <w:szCs w:val="22"/>
              </w:rPr>
              <w:t>,</w:t>
            </w:r>
            <w:r>
              <w:rPr>
                <w:rFonts w:ascii="Arial" w:hAnsi="Arial" w:cs="Arial"/>
                <w:bCs/>
                <w:color w:val="000000" w:themeColor="text1"/>
                <w:sz w:val="22"/>
                <w:szCs w:val="22"/>
              </w:rPr>
              <w:t xml:space="preserve"> se acordó grabar con </w:t>
            </w:r>
            <w:r w:rsidR="00392CA5">
              <w:rPr>
                <w:rFonts w:ascii="Arial" w:hAnsi="Arial" w:cs="Arial"/>
                <w:bCs/>
                <w:color w:val="000000" w:themeColor="text1"/>
                <w:sz w:val="22"/>
                <w:szCs w:val="22"/>
              </w:rPr>
              <w:t>los participantes</w:t>
            </w:r>
            <w:r>
              <w:rPr>
                <w:rFonts w:ascii="Arial" w:hAnsi="Arial" w:cs="Arial"/>
                <w:bCs/>
                <w:color w:val="000000" w:themeColor="text1"/>
                <w:sz w:val="22"/>
                <w:szCs w:val="22"/>
              </w:rPr>
              <w:t xml:space="preserve"> </w:t>
            </w:r>
            <w:r w:rsidR="00737699">
              <w:rPr>
                <w:rFonts w:ascii="Arial" w:hAnsi="Arial" w:cs="Arial"/>
                <w:bCs/>
                <w:color w:val="000000" w:themeColor="text1"/>
                <w:sz w:val="22"/>
                <w:szCs w:val="22"/>
              </w:rPr>
              <w:t>la reunión</w:t>
            </w:r>
            <w:r w:rsidR="00741837">
              <w:rPr>
                <w:rFonts w:ascii="Arial" w:hAnsi="Arial" w:cs="Arial"/>
                <w:bCs/>
                <w:color w:val="000000" w:themeColor="text1"/>
                <w:sz w:val="22"/>
                <w:szCs w:val="22"/>
              </w:rPr>
              <w:t>.</w:t>
            </w:r>
            <w:r w:rsidR="00737699">
              <w:rPr>
                <w:rFonts w:ascii="Arial" w:hAnsi="Arial" w:cs="Arial"/>
                <w:bCs/>
                <w:color w:val="000000" w:themeColor="text1"/>
                <w:sz w:val="22"/>
                <w:szCs w:val="22"/>
              </w:rPr>
              <w:t xml:space="preserve"> </w:t>
            </w:r>
            <w:r w:rsidR="00741837">
              <w:rPr>
                <w:rFonts w:ascii="Arial" w:hAnsi="Arial" w:cs="Arial"/>
                <w:bCs/>
                <w:color w:val="000000" w:themeColor="text1"/>
                <w:sz w:val="22"/>
                <w:szCs w:val="22"/>
              </w:rPr>
              <w:t>S</w:t>
            </w:r>
            <w:r w:rsidR="00737699">
              <w:rPr>
                <w:rFonts w:ascii="Arial" w:hAnsi="Arial" w:cs="Arial"/>
                <w:bCs/>
                <w:color w:val="000000" w:themeColor="text1"/>
                <w:sz w:val="22"/>
                <w:szCs w:val="22"/>
              </w:rPr>
              <w:t>in embargo</w:t>
            </w:r>
            <w:r w:rsidR="00741837">
              <w:rPr>
                <w:rFonts w:ascii="Arial" w:hAnsi="Arial" w:cs="Arial"/>
                <w:bCs/>
                <w:color w:val="000000" w:themeColor="text1"/>
                <w:sz w:val="22"/>
                <w:szCs w:val="22"/>
              </w:rPr>
              <w:t>,</w:t>
            </w:r>
            <w:r w:rsidR="00737699">
              <w:rPr>
                <w:rFonts w:ascii="Arial" w:hAnsi="Arial" w:cs="Arial"/>
                <w:bCs/>
                <w:color w:val="000000" w:themeColor="text1"/>
                <w:sz w:val="22"/>
                <w:szCs w:val="22"/>
              </w:rPr>
              <w:t xml:space="preserve"> </w:t>
            </w:r>
            <w:r w:rsidR="004666F8">
              <w:rPr>
                <w:rFonts w:ascii="Arial" w:hAnsi="Arial" w:cs="Arial"/>
                <w:bCs/>
                <w:color w:val="000000" w:themeColor="text1"/>
                <w:sz w:val="22"/>
                <w:szCs w:val="22"/>
              </w:rPr>
              <w:t xml:space="preserve">debido </w:t>
            </w:r>
            <w:r w:rsidR="00392CA5">
              <w:rPr>
                <w:rFonts w:ascii="Arial" w:hAnsi="Arial" w:cs="Arial"/>
                <w:bCs/>
                <w:color w:val="000000" w:themeColor="text1"/>
                <w:sz w:val="22"/>
                <w:szCs w:val="22"/>
              </w:rPr>
              <w:t>a dificultades técnicas la grabación</w:t>
            </w:r>
            <w:r w:rsidR="00CF2C29">
              <w:rPr>
                <w:rFonts w:ascii="Arial" w:hAnsi="Arial" w:cs="Arial"/>
                <w:bCs/>
                <w:color w:val="000000" w:themeColor="text1"/>
                <w:sz w:val="22"/>
                <w:szCs w:val="22"/>
              </w:rPr>
              <w:t>, esta</w:t>
            </w:r>
            <w:r w:rsidR="00392CA5">
              <w:rPr>
                <w:rFonts w:ascii="Arial" w:hAnsi="Arial" w:cs="Arial"/>
                <w:bCs/>
                <w:color w:val="000000" w:themeColor="text1"/>
                <w:sz w:val="22"/>
                <w:szCs w:val="22"/>
              </w:rPr>
              <w:t xml:space="preserve"> inició </w:t>
            </w:r>
            <w:r w:rsidR="00117EC7">
              <w:rPr>
                <w:rFonts w:ascii="Arial" w:hAnsi="Arial" w:cs="Arial"/>
                <w:bCs/>
                <w:color w:val="000000" w:themeColor="text1"/>
                <w:sz w:val="22"/>
                <w:szCs w:val="22"/>
              </w:rPr>
              <w:t xml:space="preserve">en el transcurso de </w:t>
            </w:r>
            <w:r w:rsidR="00741837">
              <w:rPr>
                <w:rFonts w:ascii="Arial" w:hAnsi="Arial" w:cs="Arial"/>
                <w:bCs/>
                <w:color w:val="000000" w:themeColor="text1"/>
                <w:sz w:val="22"/>
                <w:szCs w:val="22"/>
              </w:rPr>
              <w:t xml:space="preserve">la discusión de la 2da pregunta orientadora. </w:t>
            </w:r>
            <w:r w:rsidR="00DD3670">
              <w:rPr>
                <w:rFonts w:ascii="Arial" w:hAnsi="Arial" w:cs="Arial"/>
                <w:bCs/>
                <w:color w:val="000000" w:themeColor="text1"/>
                <w:sz w:val="22"/>
                <w:szCs w:val="22"/>
              </w:rPr>
              <w:t>Se adjunta Grabación.</w:t>
            </w:r>
          </w:p>
          <w:p w:rsidR="00247620" w:rsidP="0000050E" w:rsidRDefault="00247620" w14:paraId="34A7254B" w14:textId="77777777">
            <w:pPr>
              <w:pStyle w:val="Prrafodelista"/>
              <w:widowControl w:val="0"/>
              <w:spacing w:line="276" w:lineRule="auto"/>
              <w:jc w:val="both"/>
              <w:rPr>
                <w:rFonts w:ascii="Arial" w:hAnsi="Arial" w:cs="Arial"/>
                <w:bCs/>
                <w:color w:val="000000" w:themeColor="text1"/>
                <w:sz w:val="22"/>
                <w:szCs w:val="22"/>
              </w:rPr>
            </w:pPr>
          </w:p>
          <w:p w:rsidR="00247620" w:rsidP="0000050E" w:rsidRDefault="00247620" w14:paraId="7C4FBDAE" w14:textId="7F568A1A">
            <w:pPr>
              <w:pStyle w:val="Prrafodelista"/>
              <w:widowControl w:val="0"/>
              <w:spacing w:line="276" w:lineRule="auto"/>
              <w:jc w:val="both"/>
              <w:rPr>
                <w:rFonts w:ascii="Arial" w:hAnsi="Arial" w:cs="Arial"/>
                <w:bCs/>
                <w:color w:val="000000" w:themeColor="text1"/>
                <w:sz w:val="22"/>
                <w:szCs w:val="22"/>
              </w:rPr>
            </w:pPr>
            <w:r>
              <w:rPr>
                <w:rFonts w:ascii="Arial" w:hAnsi="Arial" w:cs="Arial"/>
                <w:bCs/>
                <w:color w:val="000000" w:themeColor="text1"/>
                <w:sz w:val="22"/>
                <w:szCs w:val="22"/>
              </w:rPr>
              <w:t>Adicionalmente, por solicitud de</w:t>
            </w:r>
            <w:r w:rsidR="00A47EB1">
              <w:rPr>
                <w:rFonts w:ascii="Arial" w:hAnsi="Arial" w:cs="Arial"/>
                <w:bCs/>
                <w:color w:val="000000" w:themeColor="text1"/>
                <w:sz w:val="22"/>
                <w:szCs w:val="22"/>
              </w:rPr>
              <w:t>l</w:t>
            </w:r>
            <w:r>
              <w:rPr>
                <w:rFonts w:ascii="Arial" w:hAnsi="Arial" w:cs="Arial"/>
                <w:bCs/>
                <w:color w:val="000000" w:themeColor="text1"/>
                <w:sz w:val="22"/>
                <w:szCs w:val="22"/>
              </w:rPr>
              <w:t xml:space="preserve"> representante del Banco Agrario</w:t>
            </w:r>
            <w:r w:rsidR="00E35FA5">
              <w:rPr>
                <w:rFonts w:ascii="Arial" w:hAnsi="Arial" w:cs="Arial"/>
                <w:bCs/>
                <w:color w:val="000000" w:themeColor="text1"/>
                <w:sz w:val="22"/>
                <w:szCs w:val="22"/>
              </w:rPr>
              <w:t xml:space="preserve">, </w:t>
            </w:r>
            <w:r w:rsidR="007B75C0">
              <w:rPr>
                <w:rFonts w:ascii="Arial" w:hAnsi="Arial" w:cs="Arial"/>
                <w:bCs/>
                <w:color w:val="000000" w:themeColor="text1"/>
                <w:sz w:val="22"/>
                <w:szCs w:val="22"/>
              </w:rPr>
              <w:t>José</w:t>
            </w:r>
            <w:r w:rsidR="00E83B84">
              <w:rPr>
                <w:rFonts w:ascii="Arial" w:hAnsi="Arial" w:cs="Arial"/>
                <w:bCs/>
                <w:color w:val="000000" w:themeColor="text1"/>
                <w:sz w:val="22"/>
                <w:szCs w:val="22"/>
              </w:rPr>
              <w:t xml:space="preserve"> Agustín</w:t>
            </w:r>
            <w:r w:rsidR="0038699D">
              <w:rPr>
                <w:rFonts w:ascii="Arial" w:hAnsi="Arial" w:cs="Arial"/>
                <w:bCs/>
                <w:color w:val="000000" w:themeColor="text1"/>
                <w:sz w:val="22"/>
                <w:szCs w:val="22"/>
              </w:rPr>
              <w:t xml:space="preserve"> </w:t>
            </w:r>
            <w:r w:rsidR="007B75C0">
              <w:rPr>
                <w:rFonts w:ascii="Arial" w:hAnsi="Arial" w:cs="Arial"/>
                <w:bCs/>
                <w:color w:val="000000" w:themeColor="text1"/>
                <w:sz w:val="22"/>
                <w:szCs w:val="22"/>
              </w:rPr>
              <w:t xml:space="preserve"> Espinel</w:t>
            </w:r>
            <w:r w:rsidR="00E35FA5">
              <w:rPr>
                <w:rFonts w:ascii="Arial" w:hAnsi="Arial" w:cs="Arial"/>
                <w:bCs/>
                <w:color w:val="000000" w:themeColor="text1"/>
                <w:sz w:val="22"/>
                <w:szCs w:val="22"/>
              </w:rPr>
              <w:t>,</w:t>
            </w:r>
            <w:r w:rsidR="00A47EB1">
              <w:rPr>
                <w:rFonts w:ascii="Arial" w:hAnsi="Arial" w:cs="Arial"/>
                <w:bCs/>
                <w:color w:val="000000" w:themeColor="text1"/>
                <w:sz w:val="22"/>
                <w:szCs w:val="22"/>
              </w:rPr>
              <w:t xml:space="preserve"> y aprobación de los integrantes de la mesa</w:t>
            </w:r>
            <w:r w:rsidR="00E35FA5">
              <w:rPr>
                <w:rFonts w:ascii="Arial" w:hAnsi="Arial" w:cs="Arial"/>
                <w:bCs/>
                <w:color w:val="000000" w:themeColor="text1"/>
                <w:sz w:val="22"/>
                <w:szCs w:val="22"/>
              </w:rPr>
              <w:t>, e</w:t>
            </w:r>
            <w:r w:rsidR="00A47EB1">
              <w:rPr>
                <w:rFonts w:ascii="Arial" w:hAnsi="Arial" w:cs="Arial"/>
                <w:bCs/>
                <w:color w:val="000000" w:themeColor="text1"/>
                <w:sz w:val="22"/>
                <w:szCs w:val="22"/>
              </w:rPr>
              <w:t xml:space="preserve">l espació </w:t>
            </w:r>
            <w:r w:rsidR="00E35FA5">
              <w:rPr>
                <w:rFonts w:ascii="Arial" w:hAnsi="Arial" w:cs="Arial"/>
                <w:bCs/>
                <w:color w:val="000000" w:themeColor="text1"/>
                <w:sz w:val="22"/>
                <w:szCs w:val="22"/>
              </w:rPr>
              <w:t>contó</w:t>
            </w:r>
            <w:r w:rsidR="00A47EB1">
              <w:rPr>
                <w:rFonts w:ascii="Arial" w:hAnsi="Arial" w:cs="Arial"/>
                <w:bCs/>
                <w:color w:val="000000" w:themeColor="text1"/>
                <w:sz w:val="22"/>
                <w:szCs w:val="22"/>
              </w:rPr>
              <w:t xml:space="preserve"> con una intervención </w:t>
            </w:r>
            <w:r w:rsidR="00E35FA5">
              <w:rPr>
                <w:rFonts w:ascii="Arial" w:hAnsi="Arial" w:cs="Arial"/>
                <w:bCs/>
                <w:color w:val="000000" w:themeColor="text1"/>
                <w:sz w:val="22"/>
                <w:szCs w:val="22"/>
              </w:rPr>
              <w:t xml:space="preserve">inicial de 20 minutos sobre la misionalidad de dicha entidad, su funcionamiento y </w:t>
            </w:r>
            <w:r w:rsidR="00EB5478">
              <w:rPr>
                <w:rFonts w:ascii="Arial" w:hAnsi="Arial" w:cs="Arial"/>
                <w:bCs/>
                <w:color w:val="000000" w:themeColor="text1"/>
                <w:sz w:val="22"/>
                <w:szCs w:val="22"/>
              </w:rPr>
              <w:t>oferta institucional</w:t>
            </w:r>
            <w:r w:rsidR="00A70D6C">
              <w:rPr>
                <w:rFonts w:ascii="Arial" w:hAnsi="Arial" w:cs="Arial"/>
                <w:bCs/>
                <w:color w:val="000000" w:themeColor="text1"/>
                <w:sz w:val="22"/>
                <w:szCs w:val="22"/>
              </w:rPr>
              <w:t>, como es la línea de acceso</w:t>
            </w:r>
            <w:r w:rsidR="001D3543">
              <w:rPr>
                <w:rFonts w:ascii="Arial" w:hAnsi="Arial" w:cs="Arial"/>
                <w:bCs/>
                <w:color w:val="000000" w:themeColor="text1"/>
                <w:sz w:val="22"/>
                <w:szCs w:val="22"/>
              </w:rPr>
              <w:t xml:space="preserve"> a crédito</w:t>
            </w:r>
            <w:r w:rsidR="00A70D6C">
              <w:rPr>
                <w:rFonts w:ascii="Arial" w:hAnsi="Arial" w:cs="Arial"/>
                <w:bCs/>
                <w:color w:val="000000" w:themeColor="text1"/>
                <w:sz w:val="22"/>
                <w:szCs w:val="22"/>
              </w:rPr>
              <w:t xml:space="preserve"> para jóvenes</w:t>
            </w:r>
            <w:r w:rsidR="00EB5478">
              <w:rPr>
                <w:rFonts w:ascii="Arial" w:hAnsi="Arial" w:cs="Arial"/>
                <w:bCs/>
                <w:color w:val="000000" w:themeColor="text1"/>
                <w:sz w:val="22"/>
                <w:szCs w:val="22"/>
              </w:rPr>
              <w:t>.</w:t>
            </w:r>
          </w:p>
          <w:p w:rsidRPr="008E3881" w:rsidR="008E3881" w:rsidP="008E3881" w:rsidRDefault="008E3881" w14:paraId="21E027EF" w14:textId="4A7C53B8">
            <w:pPr>
              <w:widowControl w:val="0"/>
              <w:spacing w:line="276" w:lineRule="auto"/>
              <w:jc w:val="both"/>
              <w:rPr>
                <w:rFonts w:ascii="Arial" w:hAnsi="Arial" w:cs="Arial"/>
                <w:bCs/>
                <w:color w:val="000000" w:themeColor="text1"/>
                <w:sz w:val="22"/>
                <w:szCs w:val="22"/>
              </w:rPr>
            </w:pPr>
          </w:p>
          <w:p w:rsidRPr="00E045D8" w:rsidR="00E045D8" w:rsidP="00630804" w:rsidRDefault="00E045D8" w14:paraId="3D2979FF" w14:textId="2C6880A8">
            <w:pPr>
              <w:pStyle w:val="Prrafodelista"/>
              <w:widowControl w:val="0"/>
              <w:spacing w:line="276" w:lineRule="auto"/>
              <w:jc w:val="both"/>
              <w:rPr>
                <w:rFonts w:ascii="Arial" w:hAnsi="Arial" w:cs="Arial"/>
                <w:bCs/>
                <w:color w:val="000000" w:themeColor="text1"/>
                <w:sz w:val="22"/>
                <w:szCs w:val="22"/>
              </w:rPr>
            </w:pPr>
          </w:p>
        </w:tc>
      </w:tr>
    </w:tbl>
    <w:p w:rsidRPr="009824AB" w:rsidR="00E32CF6" w:rsidP="00E32CF6" w:rsidRDefault="00E32CF6" w14:paraId="7B94EF21" w14:textId="77777777">
      <w:pPr>
        <w:widowControl w:val="0"/>
        <w:spacing w:line="276" w:lineRule="auto"/>
        <w:jc w:val="both"/>
        <w:rPr>
          <w:rFonts w:ascii="Arial" w:hAnsi="Arial" w:cs="Arial"/>
          <w:color w:val="000000" w:themeColor="text1"/>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Pr="009824AB" w:rsidR="00E32CF6" w:rsidTr="00592608" w14:paraId="649AA091" w14:textId="77777777">
        <w:trPr>
          <w:trHeight w:val="362"/>
        </w:trPr>
        <w:tc>
          <w:tcPr>
            <w:tcW w:w="9350" w:type="dxa"/>
          </w:tcPr>
          <w:p w:rsidRPr="009824AB" w:rsidR="00E32CF6" w:rsidP="00592608" w:rsidRDefault="00E32CF6" w14:paraId="1BA6AF2A" w14:textId="77777777">
            <w:pPr>
              <w:widowControl w:val="0"/>
              <w:spacing w:line="276" w:lineRule="auto"/>
              <w:jc w:val="both"/>
              <w:rPr>
                <w:rFonts w:ascii="Arial" w:hAnsi="Arial" w:cs="Arial"/>
                <w:b/>
                <w:bCs/>
                <w:color w:val="000000" w:themeColor="text1"/>
                <w:sz w:val="22"/>
                <w:szCs w:val="22"/>
              </w:rPr>
            </w:pPr>
            <w:r w:rsidRPr="009824AB">
              <w:rPr>
                <w:rFonts w:ascii="Arial" w:hAnsi="Arial" w:cs="Arial"/>
                <w:b/>
                <w:bCs/>
                <w:color w:val="000000" w:themeColor="text1"/>
                <w:sz w:val="22"/>
                <w:szCs w:val="22"/>
              </w:rPr>
              <w:t>Desarrollo</w:t>
            </w:r>
          </w:p>
        </w:tc>
      </w:tr>
      <w:tr w:rsidRPr="009824AB" w:rsidR="00E32CF6" w:rsidTr="00592608" w14:paraId="59B80193" w14:textId="77777777">
        <w:trPr>
          <w:trHeight w:val="557"/>
        </w:trPr>
        <w:tc>
          <w:tcPr>
            <w:tcW w:w="9350" w:type="dxa"/>
          </w:tcPr>
          <w:p w:rsidRPr="00815F17" w:rsidR="00E32CF6" w:rsidP="00592608" w:rsidRDefault="00E32CF6" w14:paraId="1B0ED15D" w14:textId="77777777">
            <w:pPr>
              <w:spacing w:line="276" w:lineRule="auto"/>
              <w:jc w:val="both"/>
              <w:rPr>
                <w:rFonts w:ascii="Arial" w:hAnsi="Arial" w:cs="Arial"/>
                <w:i/>
                <w:iCs/>
                <w:color w:val="000000" w:themeColor="text1"/>
                <w:sz w:val="20"/>
                <w:szCs w:val="20"/>
              </w:rPr>
            </w:pPr>
            <w:r w:rsidRPr="00815F17">
              <w:rPr>
                <w:rFonts w:ascii="Arial" w:hAnsi="Arial" w:cs="Arial"/>
                <w:i/>
                <w:iCs/>
                <w:color w:val="000000" w:themeColor="text1"/>
                <w:sz w:val="20"/>
                <w:szCs w:val="20"/>
              </w:rPr>
              <w:t>Para esto, tener en cuenta:</w:t>
            </w:r>
          </w:p>
          <w:p w:rsidRPr="00815F17" w:rsidR="00E32CF6" w:rsidP="00592608" w:rsidRDefault="00E32CF6" w14:paraId="2282ABD6" w14:textId="77777777">
            <w:pPr>
              <w:spacing w:line="276" w:lineRule="auto"/>
              <w:jc w:val="both"/>
              <w:rPr>
                <w:rFonts w:ascii="Arial" w:hAnsi="Arial" w:cs="Arial"/>
                <w:i/>
                <w:iCs/>
                <w:color w:val="000000" w:themeColor="text1"/>
                <w:sz w:val="20"/>
                <w:szCs w:val="20"/>
              </w:rPr>
            </w:pPr>
          </w:p>
          <w:p w:rsidRPr="00815F17" w:rsidR="00E32CF6" w:rsidP="00E32CF6" w:rsidRDefault="00E32CF6" w14:paraId="0A06FC6C" w14:textId="77777777">
            <w:pPr>
              <w:pStyle w:val="Prrafodelista"/>
              <w:numPr>
                <w:ilvl w:val="0"/>
                <w:numId w:val="42"/>
              </w:numPr>
              <w:spacing w:line="276" w:lineRule="auto"/>
              <w:jc w:val="both"/>
              <w:rPr>
                <w:rFonts w:ascii="Arial" w:hAnsi="Arial" w:cs="Arial"/>
                <w:i/>
                <w:iCs/>
                <w:color w:val="000000" w:themeColor="text1"/>
                <w:sz w:val="20"/>
                <w:szCs w:val="20"/>
              </w:rPr>
            </w:pPr>
            <w:r w:rsidRPr="00815F17">
              <w:rPr>
                <w:rFonts w:ascii="Arial" w:hAnsi="Arial" w:cs="Arial"/>
                <w:i/>
                <w:iCs/>
                <w:color w:val="000000" w:themeColor="text1"/>
                <w:sz w:val="20"/>
                <w:szCs w:val="20"/>
              </w:rPr>
              <w:t>La relatoría es un texto escrito selectivo. La idea no es realizar la transcripción textual de las intervenciones sino de interpretar las mismas, dándole visibilidad a los puntos clave y a la lógica de la discusión e invisibilizando aquellos que no lo sean.</w:t>
            </w:r>
          </w:p>
          <w:p w:rsidRPr="00815F17" w:rsidR="00E32CF6" w:rsidP="00592608" w:rsidRDefault="00E32CF6" w14:paraId="490E803E" w14:textId="77777777">
            <w:pPr>
              <w:spacing w:line="276" w:lineRule="auto"/>
              <w:jc w:val="both"/>
              <w:rPr>
                <w:rFonts w:ascii="Arial" w:hAnsi="Arial" w:cs="Arial"/>
                <w:i/>
                <w:iCs/>
                <w:color w:val="000000" w:themeColor="text1"/>
                <w:sz w:val="20"/>
                <w:szCs w:val="20"/>
              </w:rPr>
            </w:pPr>
          </w:p>
          <w:p w:rsidRPr="00815F17" w:rsidR="00E32CF6" w:rsidP="00E32CF6" w:rsidRDefault="00E32CF6" w14:paraId="4C5AAF87" w14:textId="77777777">
            <w:pPr>
              <w:pStyle w:val="Prrafodelista"/>
              <w:numPr>
                <w:ilvl w:val="0"/>
                <w:numId w:val="42"/>
              </w:numPr>
              <w:spacing w:line="276" w:lineRule="auto"/>
              <w:jc w:val="both"/>
              <w:rPr>
                <w:rFonts w:ascii="Arial" w:hAnsi="Arial" w:cs="Arial"/>
                <w:i/>
                <w:iCs/>
                <w:color w:val="000000" w:themeColor="text1"/>
                <w:sz w:val="20"/>
                <w:szCs w:val="20"/>
              </w:rPr>
            </w:pPr>
            <w:r w:rsidRPr="00815F17">
              <w:rPr>
                <w:rFonts w:ascii="Arial" w:hAnsi="Arial" w:cs="Arial"/>
                <w:i/>
                <w:iCs/>
                <w:color w:val="000000" w:themeColor="text1"/>
                <w:sz w:val="20"/>
                <w:szCs w:val="20"/>
              </w:rPr>
              <w:t>La relatoría debe conectar las intervenciones de los participantes, logrando una redacción consistente y ordenada de las ideas en medio del aparente desorden de las discusiones. Esta puede ser separada por temas desarrollados o a modo de problema-solución, pregunta-respuesta.</w:t>
            </w:r>
          </w:p>
          <w:p w:rsidRPr="00815F17" w:rsidR="00E32CF6" w:rsidP="00592608" w:rsidRDefault="00E32CF6" w14:paraId="4E0CA230" w14:textId="77777777">
            <w:pPr>
              <w:pStyle w:val="Prrafodelista"/>
              <w:spacing w:line="276" w:lineRule="auto"/>
              <w:jc w:val="both"/>
              <w:rPr>
                <w:rFonts w:ascii="Arial" w:hAnsi="Arial" w:cs="Arial"/>
                <w:i/>
                <w:iCs/>
                <w:color w:val="000000" w:themeColor="text1"/>
                <w:sz w:val="20"/>
                <w:szCs w:val="20"/>
              </w:rPr>
            </w:pPr>
          </w:p>
          <w:p w:rsidRPr="00815F17" w:rsidR="00E32CF6" w:rsidP="00592608" w:rsidRDefault="00E32CF6" w14:paraId="55B6E49A" w14:textId="77777777">
            <w:pPr>
              <w:pStyle w:val="Prrafodelista"/>
              <w:spacing w:line="276" w:lineRule="auto"/>
              <w:jc w:val="both"/>
              <w:rPr>
                <w:rFonts w:ascii="Arial" w:hAnsi="Arial" w:cs="Arial"/>
                <w:i/>
                <w:iCs/>
                <w:color w:val="000000" w:themeColor="text1"/>
                <w:sz w:val="20"/>
                <w:szCs w:val="20"/>
              </w:rPr>
            </w:pPr>
            <w:r w:rsidRPr="00815F17">
              <w:rPr>
                <w:rFonts w:ascii="Arial" w:hAnsi="Arial" w:cs="Arial"/>
                <w:i/>
                <w:iCs/>
                <w:color w:val="000000" w:themeColor="text1"/>
                <w:sz w:val="20"/>
                <w:szCs w:val="20"/>
              </w:rPr>
              <w:t>En este sentido, es necesario que el relator encuentre los hilos, órdenes o relaciones no obvias en la discusión, e incluso es posible que identifique giros temáticos que requieran un registro aparte, para lo cual pueden ser una opción los usos de subtítulos.</w:t>
            </w:r>
          </w:p>
          <w:p w:rsidRPr="00815F17" w:rsidR="00E32CF6" w:rsidP="00592608" w:rsidRDefault="00E32CF6" w14:paraId="646CC7A0" w14:textId="77777777">
            <w:pPr>
              <w:spacing w:line="276" w:lineRule="auto"/>
              <w:jc w:val="both"/>
              <w:rPr>
                <w:rFonts w:ascii="Arial" w:hAnsi="Arial" w:cs="Arial"/>
                <w:i/>
                <w:iCs/>
                <w:color w:val="000000" w:themeColor="text1"/>
                <w:sz w:val="20"/>
                <w:szCs w:val="20"/>
              </w:rPr>
            </w:pPr>
          </w:p>
          <w:p w:rsidRPr="00815F17" w:rsidR="00E32CF6" w:rsidP="00E32CF6" w:rsidRDefault="00E32CF6" w14:paraId="3C33439B" w14:textId="77777777">
            <w:pPr>
              <w:pStyle w:val="Prrafodelista"/>
              <w:numPr>
                <w:ilvl w:val="0"/>
                <w:numId w:val="42"/>
              </w:numPr>
              <w:spacing w:line="276" w:lineRule="auto"/>
              <w:jc w:val="both"/>
              <w:rPr>
                <w:rFonts w:ascii="Arial" w:hAnsi="Arial" w:cs="Arial"/>
                <w:color w:val="000000" w:themeColor="text1"/>
                <w:sz w:val="22"/>
                <w:szCs w:val="22"/>
              </w:rPr>
            </w:pPr>
            <w:r w:rsidRPr="00815F17">
              <w:rPr>
                <w:rFonts w:ascii="Arial" w:hAnsi="Arial" w:cs="Arial"/>
                <w:i/>
                <w:iCs/>
                <w:color w:val="000000" w:themeColor="text1"/>
                <w:sz w:val="20"/>
                <w:szCs w:val="20"/>
              </w:rPr>
              <w:t>Si cerca del final no se han agotado a profundidad los temas a tratar, el relator puede intervenir por medio de aportes que detonen intervenciones finales o interrogantes.</w:t>
            </w:r>
            <w:r>
              <w:rPr>
                <w:rFonts w:ascii="Arial" w:hAnsi="Arial" w:cs="Arial"/>
                <w:i/>
                <w:iCs/>
                <w:color w:val="000000" w:themeColor="text1"/>
                <w:sz w:val="20"/>
                <w:szCs w:val="20"/>
              </w:rPr>
              <w:br/>
            </w:r>
          </w:p>
          <w:p w:rsidRPr="009824AB" w:rsidR="00E32CF6" w:rsidP="00E32CF6" w:rsidRDefault="00E32CF6" w14:paraId="15B55C2A" w14:textId="77777777">
            <w:pPr>
              <w:pStyle w:val="Prrafodelista"/>
              <w:numPr>
                <w:ilvl w:val="0"/>
                <w:numId w:val="42"/>
              </w:numPr>
              <w:spacing w:line="276" w:lineRule="auto"/>
              <w:jc w:val="both"/>
              <w:rPr>
                <w:rFonts w:ascii="Arial" w:hAnsi="Arial" w:cs="Arial"/>
                <w:color w:val="000000" w:themeColor="text1"/>
                <w:sz w:val="22"/>
                <w:szCs w:val="22"/>
              </w:rPr>
            </w:pPr>
            <w:r>
              <w:rPr>
                <w:rFonts w:ascii="Arial" w:hAnsi="Arial" w:cs="Arial"/>
                <w:i/>
                <w:iCs/>
                <w:color w:val="000000" w:themeColor="text1"/>
                <w:sz w:val="20"/>
                <w:szCs w:val="20"/>
              </w:rPr>
              <w:t>Para cada intervención, es importante que se señale la idea central y su conexión con la discusión que se está dando. En caso de ser necesario precisar el nombre de la persona que interviene, se sugiere escribir únicamente su apellido. En caso de mencionar ideas generales orientadas a un grupo de personas, se sugiere mencionarlo de forma neutral, es decir “la ciudadanía” en lugar de “ciudadanos o ciudadanas”, o “las personas”. Ejemplo: la problemática de la titulación de baldíos está afectando a las personas / a la ciudadanía del municipio.</w:t>
            </w:r>
          </w:p>
          <w:p w:rsidRPr="009824AB" w:rsidR="00E32CF6" w:rsidP="00592608" w:rsidRDefault="00E32CF6" w14:paraId="699D7C57" w14:textId="77777777">
            <w:pPr>
              <w:pStyle w:val="Prrafodelista"/>
              <w:spacing w:line="276" w:lineRule="auto"/>
              <w:jc w:val="both"/>
              <w:rPr>
                <w:rFonts w:ascii="Arial" w:hAnsi="Arial" w:cs="Arial"/>
                <w:color w:val="000000" w:themeColor="text1"/>
                <w:sz w:val="22"/>
                <w:szCs w:val="22"/>
              </w:rPr>
            </w:pPr>
          </w:p>
        </w:tc>
      </w:tr>
      <w:tr w:rsidRPr="009824AB" w:rsidR="00E32CF6" w:rsidTr="00592608" w14:paraId="31A4D0EC" w14:textId="77777777">
        <w:trPr>
          <w:trHeight w:val="557"/>
        </w:trPr>
        <w:tc>
          <w:tcPr>
            <w:tcW w:w="9350" w:type="dxa"/>
          </w:tcPr>
          <w:p w:rsidR="00E32CF6" w:rsidP="00592608" w:rsidRDefault="00E32CF6" w14:paraId="2D649A99" w14:textId="77777777">
            <w:pPr>
              <w:spacing w:line="276" w:lineRule="auto"/>
              <w:jc w:val="both"/>
              <w:rPr>
                <w:rFonts w:ascii="Arial" w:hAnsi="Arial" w:cs="Arial"/>
                <w:b/>
                <w:bCs/>
                <w:color w:val="000000" w:themeColor="text1"/>
                <w:sz w:val="22"/>
                <w:szCs w:val="22"/>
              </w:rPr>
            </w:pPr>
            <w:r w:rsidRPr="00815F17">
              <w:rPr>
                <w:rFonts w:ascii="Arial" w:hAnsi="Arial" w:cs="Arial"/>
                <w:b/>
                <w:bCs/>
                <w:color w:val="000000" w:themeColor="text1"/>
                <w:sz w:val="22"/>
                <w:szCs w:val="22"/>
              </w:rPr>
              <w:t>ESPACIO PARA ESCRIBIR</w:t>
            </w:r>
          </w:p>
          <w:p w:rsidR="00E9411A" w:rsidP="00592608" w:rsidRDefault="00E9411A" w14:paraId="15442232" w14:textId="77777777">
            <w:pPr>
              <w:spacing w:line="276" w:lineRule="auto"/>
              <w:jc w:val="both"/>
              <w:rPr>
                <w:rFonts w:ascii="Arial" w:hAnsi="Arial" w:cs="Arial"/>
                <w:b/>
                <w:bCs/>
                <w:color w:val="000000" w:themeColor="text1"/>
                <w:sz w:val="22"/>
                <w:szCs w:val="22"/>
              </w:rPr>
            </w:pPr>
          </w:p>
          <w:p w:rsidR="008E3881" w:rsidP="00592608" w:rsidRDefault="00E9411A" w14:paraId="73C8AB37" w14:textId="4DAAA67B">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A </w:t>
            </w:r>
            <w:r w:rsidR="008E3881">
              <w:rPr>
                <w:rFonts w:ascii="Arial" w:hAnsi="Arial" w:cs="Arial"/>
                <w:color w:val="000000" w:themeColor="text1"/>
                <w:sz w:val="22"/>
                <w:szCs w:val="22"/>
              </w:rPr>
              <w:t>continuación,</w:t>
            </w:r>
            <w:r w:rsidR="00E808D0">
              <w:rPr>
                <w:rFonts w:ascii="Arial" w:hAnsi="Arial" w:cs="Arial"/>
                <w:color w:val="000000" w:themeColor="text1"/>
                <w:sz w:val="22"/>
                <w:szCs w:val="22"/>
              </w:rPr>
              <w:t xml:space="preserve"> se presenta la discusión desarrollada para cada una de las preguntas orientado</w:t>
            </w:r>
            <w:r w:rsidR="008E3881">
              <w:rPr>
                <w:rFonts w:ascii="Arial" w:hAnsi="Arial" w:cs="Arial"/>
                <w:color w:val="000000" w:themeColor="text1"/>
                <w:sz w:val="22"/>
                <w:szCs w:val="22"/>
              </w:rPr>
              <w:t>ras</w:t>
            </w:r>
            <w:r w:rsidR="00EB5478">
              <w:rPr>
                <w:rFonts w:ascii="Arial" w:hAnsi="Arial" w:cs="Arial"/>
                <w:color w:val="000000" w:themeColor="text1"/>
                <w:sz w:val="22"/>
                <w:szCs w:val="22"/>
              </w:rPr>
              <w:t>.</w:t>
            </w:r>
            <w:r w:rsidR="00350D0C">
              <w:rPr>
                <w:rFonts w:ascii="Arial" w:hAnsi="Arial" w:cs="Arial"/>
                <w:color w:val="000000" w:themeColor="text1"/>
                <w:sz w:val="22"/>
                <w:szCs w:val="22"/>
              </w:rPr>
              <w:t xml:space="preserve"> Para </w:t>
            </w:r>
            <w:r w:rsidR="004A7A6F">
              <w:rPr>
                <w:rFonts w:ascii="Arial" w:hAnsi="Arial" w:cs="Arial"/>
                <w:color w:val="000000" w:themeColor="text1"/>
                <w:sz w:val="22"/>
                <w:szCs w:val="22"/>
              </w:rPr>
              <w:t xml:space="preserve">citar </w:t>
            </w:r>
            <w:r w:rsidR="00350D0C">
              <w:rPr>
                <w:rFonts w:ascii="Arial" w:hAnsi="Arial" w:cs="Arial"/>
                <w:color w:val="000000" w:themeColor="text1"/>
                <w:sz w:val="22"/>
                <w:szCs w:val="22"/>
              </w:rPr>
              <w:t xml:space="preserve">las </w:t>
            </w:r>
            <w:r w:rsidR="00186FED">
              <w:rPr>
                <w:rFonts w:ascii="Arial" w:hAnsi="Arial" w:cs="Arial"/>
                <w:color w:val="000000" w:themeColor="text1"/>
                <w:sz w:val="22"/>
                <w:szCs w:val="22"/>
              </w:rPr>
              <w:t>ideas expuestas</w:t>
            </w:r>
            <w:r w:rsidR="00350D0C">
              <w:rPr>
                <w:rFonts w:ascii="Arial" w:hAnsi="Arial" w:cs="Arial"/>
                <w:color w:val="000000" w:themeColor="text1"/>
                <w:sz w:val="22"/>
                <w:szCs w:val="22"/>
              </w:rPr>
              <w:t xml:space="preserve"> se </w:t>
            </w:r>
            <w:r w:rsidR="004A7A6F">
              <w:rPr>
                <w:rFonts w:ascii="Arial" w:hAnsi="Arial" w:cs="Arial"/>
                <w:color w:val="000000" w:themeColor="text1"/>
                <w:sz w:val="22"/>
                <w:szCs w:val="22"/>
              </w:rPr>
              <w:t>referencia</w:t>
            </w:r>
            <w:r w:rsidR="00350D0C">
              <w:rPr>
                <w:rFonts w:ascii="Arial" w:hAnsi="Arial" w:cs="Arial"/>
                <w:color w:val="000000" w:themeColor="text1"/>
                <w:sz w:val="22"/>
                <w:szCs w:val="22"/>
              </w:rPr>
              <w:t xml:space="preserve"> el apellido resaltado en el listado de participantes</w:t>
            </w:r>
            <w:r w:rsidR="00186FED">
              <w:rPr>
                <w:rFonts w:ascii="Arial" w:hAnsi="Arial" w:cs="Arial"/>
                <w:color w:val="000000" w:themeColor="text1"/>
                <w:sz w:val="22"/>
                <w:szCs w:val="22"/>
              </w:rPr>
              <w:t xml:space="preserve"> al final</w:t>
            </w:r>
            <w:r w:rsidR="00D72DBD">
              <w:rPr>
                <w:rFonts w:ascii="Arial" w:hAnsi="Arial" w:cs="Arial"/>
                <w:color w:val="000000" w:themeColor="text1"/>
                <w:sz w:val="22"/>
                <w:szCs w:val="22"/>
              </w:rPr>
              <w:t>, atendiendo a la recomendación de la guía de la relatoría</w:t>
            </w:r>
            <w:r w:rsidR="00350D0C">
              <w:rPr>
                <w:rFonts w:ascii="Arial" w:hAnsi="Arial" w:cs="Arial"/>
                <w:color w:val="000000" w:themeColor="text1"/>
                <w:sz w:val="22"/>
                <w:szCs w:val="22"/>
              </w:rPr>
              <w:t>.</w:t>
            </w:r>
          </w:p>
          <w:p w:rsidR="00EB5478" w:rsidP="009348F9" w:rsidRDefault="00EB5478" w14:paraId="50B24A2D" w14:textId="77777777">
            <w:pPr>
              <w:spacing w:line="276" w:lineRule="auto"/>
              <w:rPr>
                <w:rFonts w:ascii="Arial" w:hAnsi="Arial" w:cs="Arial"/>
                <w:color w:val="000000" w:themeColor="text1"/>
                <w:sz w:val="22"/>
                <w:szCs w:val="22"/>
              </w:rPr>
            </w:pPr>
          </w:p>
          <w:p w:rsidRPr="008D2EE2" w:rsidR="00EB5478" w:rsidP="008D2EE2" w:rsidRDefault="009348F9" w14:paraId="0FA4CF7B" w14:textId="4BA16046">
            <w:pPr>
              <w:pStyle w:val="Prrafodelista"/>
              <w:numPr>
                <w:ilvl w:val="0"/>
                <w:numId w:val="51"/>
              </w:numPr>
              <w:spacing w:line="276" w:lineRule="auto"/>
              <w:rPr>
                <w:rFonts w:ascii="Arial" w:hAnsi="Arial" w:cs="Arial"/>
                <w:b/>
                <w:bCs/>
                <w:color w:val="000000" w:themeColor="text1"/>
                <w:sz w:val="22"/>
                <w:szCs w:val="22"/>
              </w:rPr>
            </w:pPr>
            <w:r w:rsidRPr="008D2EE2">
              <w:rPr>
                <w:rFonts w:ascii="Arial" w:hAnsi="Arial" w:cs="Arial"/>
                <w:b/>
                <w:bCs/>
                <w:color w:val="000000" w:themeColor="text1"/>
                <w:sz w:val="22"/>
                <w:szCs w:val="22"/>
              </w:rPr>
              <w:t>En su región ¿cuáles son las problemáticas más recurrentes en materia de acceso, uso y tenencia de la tierra? Partiendo de ello, ¿qué aportes o propuestas sugiere al Estado para el cumplimiento de la Sentencia SU-288 de 2022.</w:t>
            </w:r>
          </w:p>
          <w:p w:rsidR="00B60129" w:rsidP="00B60129" w:rsidRDefault="00B60129" w14:paraId="01881D49" w14:textId="77777777">
            <w:pPr>
              <w:spacing w:line="276" w:lineRule="auto"/>
              <w:rPr>
                <w:rFonts w:ascii="Arial" w:hAnsi="Arial" w:cs="Arial"/>
                <w:b/>
                <w:bCs/>
                <w:color w:val="000000" w:themeColor="text1"/>
                <w:sz w:val="22"/>
                <w:szCs w:val="22"/>
              </w:rPr>
            </w:pPr>
          </w:p>
          <w:p w:rsidR="00B60129" w:rsidP="009F4A53" w:rsidRDefault="009E6291" w14:paraId="00BB7F0B" w14:textId="61DD07CA">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Este punto tuvo numerosas intervenciones dado que las problemáticas que se exponen hacen parte del día a día de la realidad de los jóvenes rurales. Entre las problemáticas expuesta</w:t>
            </w:r>
            <w:r w:rsidR="008E6911">
              <w:rPr>
                <w:rFonts w:ascii="Arial" w:hAnsi="Arial" w:cs="Arial"/>
                <w:color w:val="000000" w:themeColor="text1"/>
                <w:sz w:val="22"/>
                <w:szCs w:val="22"/>
              </w:rPr>
              <w:t xml:space="preserve">s se encuentran: </w:t>
            </w:r>
          </w:p>
          <w:p w:rsidR="008E6911" w:rsidP="009F4A53" w:rsidRDefault="008E6911" w14:paraId="228FCA85" w14:textId="77777777">
            <w:pPr>
              <w:spacing w:line="276" w:lineRule="auto"/>
              <w:jc w:val="both"/>
              <w:rPr>
                <w:rFonts w:ascii="Arial" w:hAnsi="Arial" w:cs="Arial"/>
                <w:color w:val="000000" w:themeColor="text1"/>
                <w:sz w:val="22"/>
                <w:szCs w:val="22"/>
              </w:rPr>
            </w:pPr>
          </w:p>
          <w:p w:rsidR="00CB31EE" w:rsidP="009F4A53" w:rsidRDefault="008E6911" w14:paraId="6264BF97" w14:textId="40016849">
            <w:pPr>
              <w:spacing w:line="276" w:lineRule="auto"/>
              <w:jc w:val="both"/>
              <w:rPr>
                <w:rFonts w:ascii="Arial" w:hAnsi="Arial" w:cs="Arial"/>
                <w:color w:val="000000" w:themeColor="text1"/>
                <w:sz w:val="22"/>
                <w:szCs w:val="22"/>
              </w:rPr>
            </w:pPr>
            <w:r w:rsidRPr="003B4A34">
              <w:rPr>
                <w:rFonts w:ascii="Arial" w:hAnsi="Arial" w:cs="Arial"/>
                <w:color w:val="000000" w:themeColor="text1"/>
                <w:sz w:val="22"/>
                <w:szCs w:val="22"/>
              </w:rPr>
              <w:t xml:space="preserve">La percepción de una concentración en la tenencia de la tierra por parte de adultos </w:t>
            </w:r>
            <w:r w:rsidRPr="003B4A34" w:rsidR="003B4A34">
              <w:rPr>
                <w:rFonts w:ascii="Arial" w:hAnsi="Arial" w:cs="Arial"/>
                <w:color w:val="000000" w:themeColor="text1"/>
                <w:sz w:val="22"/>
                <w:szCs w:val="22"/>
              </w:rPr>
              <w:t xml:space="preserve">mayores, así como el costo elevado de la tierra </w:t>
            </w:r>
            <w:r w:rsidRPr="003B4A34" w:rsidR="00186FED">
              <w:rPr>
                <w:rFonts w:ascii="Arial" w:hAnsi="Arial" w:cs="Arial"/>
                <w:color w:val="000000" w:themeColor="text1"/>
                <w:sz w:val="22"/>
                <w:szCs w:val="22"/>
              </w:rPr>
              <w:t>(</w:t>
            </w:r>
            <w:r w:rsidRPr="003B4A34" w:rsidR="006E21C0">
              <w:rPr>
                <w:rFonts w:ascii="Arial" w:hAnsi="Arial" w:cs="Arial"/>
                <w:color w:val="000000" w:themeColor="text1"/>
                <w:sz w:val="22"/>
                <w:szCs w:val="22"/>
              </w:rPr>
              <w:t>Hernández</w:t>
            </w:r>
            <w:r w:rsidRPr="003B4A34" w:rsidR="004A7A6F">
              <w:rPr>
                <w:rFonts w:ascii="Arial" w:hAnsi="Arial" w:cs="Arial"/>
                <w:color w:val="000000" w:themeColor="text1"/>
                <w:sz w:val="22"/>
                <w:szCs w:val="22"/>
              </w:rPr>
              <w:t>)</w:t>
            </w:r>
            <w:r w:rsidRPr="003B4A34" w:rsidR="003B4A34">
              <w:rPr>
                <w:rFonts w:ascii="Arial" w:hAnsi="Arial" w:cs="Arial"/>
                <w:color w:val="000000" w:themeColor="text1"/>
                <w:sz w:val="22"/>
                <w:szCs w:val="22"/>
              </w:rPr>
              <w:t xml:space="preserve">. </w:t>
            </w:r>
            <w:r w:rsidR="00581D2A">
              <w:rPr>
                <w:rFonts w:ascii="Arial" w:hAnsi="Arial" w:cs="Arial"/>
                <w:color w:val="000000" w:themeColor="text1"/>
                <w:sz w:val="22"/>
                <w:szCs w:val="22"/>
              </w:rPr>
              <w:t xml:space="preserve">La desconfianza en el acceso a la </w:t>
            </w:r>
            <w:r w:rsidR="00171BB4">
              <w:rPr>
                <w:rFonts w:ascii="Arial" w:hAnsi="Arial" w:cs="Arial"/>
                <w:color w:val="000000" w:themeColor="text1"/>
                <w:sz w:val="22"/>
                <w:szCs w:val="22"/>
              </w:rPr>
              <w:t>oferta</w:t>
            </w:r>
            <w:r w:rsidR="00581D2A">
              <w:rPr>
                <w:rFonts w:ascii="Arial" w:hAnsi="Arial" w:cs="Arial"/>
                <w:color w:val="000000" w:themeColor="text1"/>
                <w:sz w:val="22"/>
                <w:szCs w:val="22"/>
              </w:rPr>
              <w:t xml:space="preserve"> institucional del Estado en general </w:t>
            </w:r>
            <w:r w:rsidR="00171BB4">
              <w:rPr>
                <w:rFonts w:ascii="Arial" w:hAnsi="Arial" w:cs="Arial"/>
                <w:color w:val="000000" w:themeColor="text1"/>
                <w:sz w:val="22"/>
                <w:szCs w:val="22"/>
              </w:rPr>
              <w:t xml:space="preserve">debido </w:t>
            </w:r>
            <w:r w:rsidR="0047300D">
              <w:rPr>
                <w:rFonts w:ascii="Arial" w:hAnsi="Arial" w:cs="Arial"/>
                <w:color w:val="000000" w:themeColor="text1"/>
                <w:sz w:val="22"/>
                <w:szCs w:val="22"/>
              </w:rPr>
              <w:t>a la presunta corrupción dentro de</w:t>
            </w:r>
            <w:r w:rsidR="000F6A0D">
              <w:rPr>
                <w:rFonts w:ascii="Arial" w:hAnsi="Arial" w:cs="Arial"/>
                <w:color w:val="000000" w:themeColor="text1"/>
                <w:sz w:val="22"/>
                <w:szCs w:val="22"/>
              </w:rPr>
              <w:t xml:space="preserve"> las </w:t>
            </w:r>
            <w:r w:rsidR="00740DC2">
              <w:rPr>
                <w:rFonts w:ascii="Arial" w:hAnsi="Arial" w:cs="Arial"/>
                <w:color w:val="000000" w:themeColor="text1"/>
                <w:sz w:val="22"/>
                <w:szCs w:val="22"/>
              </w:rPr>
              <w:t>alcaldías</w:t>
            </w:r>
            <w:r w:rsidR="00CC6E4E">
              <w:rPr>
                <w:rFonts w:ascii="Arial" w:hAnsi="Arial" w:cs="Arial"/>
                <w:color w:val="000000" w:themeColor="text1"/>
                <w:sz w:val="22"/>
                <w:szCs w:val="22"/>
              </w:rPr>
              <w:t>,</w:t>
            </w:r>
            <w:r w:rsidR="0047300D">
              <w:rPr>
                <w:rFonts w:ascii="Arial" w:hAnsi="Arial" w:cs="Arial"/>
                <w:color w:val="000000" w:themeColor="text1"/>
                <w:sz w:val="22"/>
                <w:szCs w:val="22"/>
              </w:rPr>
              <w:t xml:space="preserve"> </w:t>
            </w:r>
            <w:r w:rsidR="00740DC2">
              <w:rPr>
                <w:rFonts w:ascii="Arial" w:hAnsi="Arial" w:cs="Arial"/>
                <w:color w:val="000000" w:themeColor="text1"/>
                <w:sz w:val="22"/>
                <w:szCs w:val="22"/>
              </w:rPr>
              <w:t xml:space="preserve">lo que es percibido en lenguaje coloquial como la </w:t>
            </w:r>
            <w:r w:rsidR="00444DA9">
              <w:rPr>
                <w:rFonts w:ascii="Arial" w:hAnsi="Arial" w:cs="Arial"/>
                <w:color w:val="000000" w:themeColor="text1"/>
                <w:sz w:val="22"/>
                <w:szCs w:val="22"/>
              </w:rPr>
              <w:t>‘</w:t>
            </w:r>
            <w:r w:rsidR="00171BB4">
              <w:rPr>
                <w:rFonts w:ascii="Arial" w:hAnsi="Arial" w:cs="Arial"/>
                <w:color w:val="000000" w:themeColor="text1"/>
                <w:sz w:val="22"/>
                <w:szCs w:val="22"/>
              </w:rPr>
              <w:t>rosca política</w:t>
            </w:r>
            <w:r w:rsidR="0047300D">
              <w:rPr>
                <w:rFonts w:ascii="Arial" w:hAnsi="Arial" w:cs="Arial"/>
                <w:color w:val="000000" w:themeColor="text1"/>
                <w:sz w:val="22"/>
                <w:szCs w:val="22"/>
              </w:rPr>
              <w:t>’</w:t>
            </w:r>
            <w:r w:rsidR="00263936">
              <w:rPr>
                <w:rFonts w:ascii="Arial" w:hAnsi="Arial" w:cs="Arial"/>
                <w:color w:val="000000" w:themeColor="text1"/>
                <w:sz w:val="22"/>
                <w:szCs w:val="22"/>
              </w:rPr>
              <w:t xml:space="preserve"> y que se traduce en una </w:t>
            </w:r>
            <w:r w:rsidR="004E5711">
              <w:rPr>
                <w:rFonts w:ascii="Arial" w:hAnsi="Arial" w:cs="Arial"/>
                <w:color w:val="000000" w:themeColor="text1"/>
                <w:sz w:val="22"/>
                <w:szCs w:val="22"/>
              </w:rPr>
              <w:t xml:space="preserve">discriminación y </w:t>
            </w:r>
            <w:r w:rsidR="00263936">
              <w:rPr>
                <w:rFonts w:ascii="Arial" w:hAnsi="Arial" w:cs="Arial"/>
                <w:color w:val="000000" w:themeColor="text1"/>
                <w:sz w:val="22"/>
                <w:szCs w:val="22"/>
              </w:rPr>
              <w:t xml:space="preserve">exclusión </w:t>
            </w:r>
            <w:r w:rsidR="00A21DB2">
              <w:rPr>
                <w:rFonts w:ascii="Arial" w:hAnsi="Arial" w:cs="Arial"/>
                <w:color w:val="000000" w:themeColor="text1"/>
                <w:sz w:val="22"/>
                <w:szCs w:val="22"/>
              </w:rPr>
              <w:t>a los jóvenes que hacen parte de asociaciones o participan políticamente</w:t>
            </w:r>
            <w:r w:rsidR="007A41D1">
              <w:rPr>
                <w:rFonts w:ascii="Arial" w:hAnsi="Arial" w:cs="Arial"/>
                <w:color w:val="000000" w:themeColor="text1"/>
                <w:sz w:val="22"/>
                <w:szCs w:val="22"/>
              </w:rPr>
              <w:t xml:space="preserve"> </w:t>
            </w:r>
            <w:r w:rsidR="00171BB4">
              <w:rPr>
                <w:rFonts w:ascii="Arial" w:hAnsi="Arial" w:cs="Arial"/>
                <w:color w:val="000000" w:themeColor="text1"/>
                <w:sz w:val="22"/>
                <w:szCs w:val="22"/>
              </w:rPr>
              <w:t>(</w:t>
            </w:r>
            <w:r w:rsidR="00740DC2">
              <w:rPr>
                <w:rFonts w:ascii="Arial" w:hAnsi="Arial" w:cs="Arial"/>
                <w:color w:val="000000" w:themeColor="text1"/>
                <w:sz w:val="22"/>
                <w:szCs w:val="22"/>
              </w:rPr>
              <w:t>Hernández</w:t>
            </w:r>
            <w:r w:rsidR="00444DA9">
              <w:rPr>
                <w:rFonts w:ascii="Arial" w:hAnsi="Arial" w:cs="Arial"/>
                <w:color w:val="000000" w:themeColor="text1"/>
                <w:sz w:val="22"/>
                <w:szCs w:val="22"/>
              </w:rPr>
              <w:t xml:space="preserve"> y Franco</w:t>
            </w:r>
            <w:r w:rsidR="00171BB4">
              <w:rPr>
                <w:rFonts w:ascii="Arial" w:hAnsi="Arial" w:cs="Arial"/>
                <w:color w:val="000000" w:themeColor="text1"/>
                <w:sz w:val="22"/>
                <w:szCs w:val="22"/>
              </w:rPr>
              <w:t>)</w:t>
            </w:r>
            <w:r w:rsidR="00740DC2">
              <w:rPr>
                <w:rFonts w:ascii="Arial" w:hAnsi="Arial" w:cs="Arial"/>
                <w:color w:val="000000" w:themeColor="text1"/>
                <w:sz w:val="22"/>
                <w:szCs w:val="22"/>
              </w:rPr>
              <w:t xml:space="preserve">. </w:t>
            </w:r>
            <w:r w:rsidR="002915C1">
              <w:rPr>
                <w:rFonts w:ascii="Arial" w:hAnsi="Arial" w:cs="Arial"/>
                <w:color w:val="000000" w:themeColor="text1"/>
                <w:sz w:val="22"/>
                <w:szCs w:val="22"/>
              </w:rPr>
              <w:t xml:space="preserve">Los pocos espacios y recursos destinados para esta población se </w:t>
            </w:r>
            <w:r w:rsidR="005B6DDF">
              <w:rPr>
                <w:rFonts w:ascii="Arial" w:hAnsi="Arial" w:cs="Arial"/>
                <w:color w:val="000000" w:themeColor="text1"/>
                <w:sz w:val="22"/>
                <w:szCs w:val="22"/>
              </w:rPr>
              <w:t>evidencian</w:t>
            </w:r>
            <w:r w:rsidR="002915C1">
              <w:rPr>
                <w:rFonts w:ascii="Arial" w:hAnsi="Arial" w:cs="Arial"/>
                <w:color w:val="000000" w:themeColor="text1"/>
                <w:sz w:val="22"/>
                <w:szCs w:val="22"/>
              </w:rPr>
              <w:t xml:space="preserve"> como </w:t>
            </w:r>
            <w:r w:rsidR="005423A5">
              <w:rPr>
                <w:rFonts w:ascii="Arial" w:hAnsi="Arial" w:cs="Arial"/>
                <w:color w:val="000000" w:themeColor="text1"/>
                <w:sz w:val="22"/>
                <w:szCs w:val="22"/>
              </w:rPr>
              <w:t>una instrumentalización de la juventud rural (</w:t>
            </w:r>
            <w:r w:rsidR="001855EC">
              <w:rPr>
                <w:rFonts w:ascii="Arial" w:hAnsi="Arial" w:cs="Arial"/>
                <w:color w:val="000000" w:themeColor="text1"/>
                <w:sz w:val="22"/>
                <w:szCs w:val="22"/>
              </w:rPr>
              <w:t>Hernández</w:t>
            </w:r>
            <w:r w:rsidR="005423A5">
              <w:rPr>
                <w:rFonts w:ascii="Arial" w:hAnsi="Arial" w:cs="Arial"/>
                <w:color w:val="000000" w:themeColor="text1"/>
                <w:sz w:val="22"/>
                <w:szCs w:val="22"/>
              </w:rPr>
              <w:t>)</w:t>
            </w:r>
          </w:p>
          <w:p w:rsidR="00CB31EE" w:rsidP="009F4A53" w:rsidRDefault="00CB31EE" w14:paraId="61EFBD0B" w14:textId="77777777">
            <w:pPr>
              <w:spacing w:line="276" w:lineRule="auto"/>
              <w:jc w:val="both"/>
              <w:rPr>
                <w:rFonts w:ascii="Arial" w:hAnsi="Arial" w:cs="Arial"/>
                <w:color w:val="000000" w:themeColor="text1"/>
                <w:sz w:val="22"/>
                <w:szCs w:val="22"/>
              </w:rPr>
            </w:pPr>
          </w:p>
          <w:p w:rsidR="008E6911" w:rsidP="009F4A53" w:rsidRDefault="00CC6E4E" w14:paraId="543497E4" w14:textId="2156DA5C">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De igual </w:t>
            </w:r>
            <w:r w:rsidR="00957AC0">
              <w:rPr>
                <w:rFonts w:ascii="Arial" w:hAnsi="Arial" w:cs="Arial"/>
                <w:color w:val="000000" w:themeColor="text1"/>
                <w:sz w:val="22"/>
                <w:szCs w:val="22"/>
              </w:rPr>
              <w:t>manera, la</w:t>
            </w:r>
            <w:r>
              <w:rPr>
                <w:rFonts w:ascii="Arial" w:hAnsi="Arial" w:cs="Arial"/>
                <w:color w:val="000000" w:themeColor="text1"/>
                <w:sz w:val="22"/>
                <w:szCs w:val="22"/>
              </w:rPr>
              <w:t xml:space="preserve"> situación de seguridad que presentan algunos municipios</w:t>
            </w:r>
            <w:r w:rsidR="00500763">
              <w:rPr>
                <w:rFonts w:ascii="Arial" w:hAnsi="Arial" w:cs="Arial"/>
                <w:color w:val="000000" w:themeColor="text1"/>
                <w:sz w:val="22"/>
                <w:szCs w:val="22"/>
              </w:rPr>
              <w:t xml:space="preserve"> se presenta como una gran problemática. L</w:t>
            </w:r>
            <w:r>
              <w:rPr>
                <w:rFonts w:ascii="Arial" w:hAnsi="Arial" w:cs="Arial"/>
                <w:color w:val="000000" w:themeColor="text1"/>
                <w:sz w:val="22"/>
                <w:szCs w:val="22"/>
              </w:rPr>
              <w:t>a presencia de grupos armados y el presunto control que ejercerían</w:t>
            </w:r>
            <w:r w:rsidR="0096430A">
              <w:rPr>
                <w:rFonts w:ascii="Arial" w:hAnsi="Arial" w:cs="Arial"/>
                <w:color w:val="000000" w:themeColor="text1"/>
                <w:sz w:val="22"/>
                <w:szCs w:val="22"/>
              </w:rPr>
              <w:t xml:space="preserve"> sobre las actividades productivas</w:t>
            </w:r>
            <w:r w:rsidR="005B6DDF">
              <w:rPr>
                <w:rFonts w:ascii="Arial" w:hAnsi="Arial" w:cs="Arial"/>
                <w:color w:val="000000" w:themeColor="text1"/>
                <w:sz w:val="22"/>
                <w:szCs w:val="22"/>
              </w:rPr>
              <w:t xml:space="preserve"> son</w:t>
            </w:r>
            <w:r w:rsidR="00500763">
              <w:rPr>
                <w:rFonts w:ascii="Arial" w:hAnsi="Arial" w:cs="Arial"/>
                <w:color w:val="000000" w:themeColor="text1"/>
                <w:sz w:val="22"/>
                <w:szCs w:val="22"/>
              </w:rPr>
              <w:t xml:space="preserve"> condiciones en </w:t>
            </w:r>
            <w:r w:rsidR="00861DC2">
              <w:rPr>
                <w:rFonts w:ascii="Arial" w:hAnsi="Arial" w:cs="Arial"/>
                <w:color w:val="000000" w:themeColor="text1"/>
                <w:sz w:val="22"/>
                <w:szCs w:val="22"/>
              </w:rPr>
              <w:t xml:space="preserve">las </w:t>
            </w:r>
            <w:r w:rsidR="00500763">
              <w:rPr>
                <w:rFonts w:ascii="Arial" w:hAnsi="Arial" w:cs="Arial"/>
                <w:color w:val="000000" w:themeColor="text1"/>
                <w:sz w:val="22"/>
                <w:szCs w:val="22"/>
              </w:rPr>
              <w:t>que los jóvenes no quieren</w:t>
            </w:r>
            <w:r w:rsidR="00957AC0">
              <w:rPr>
                <w:rFonts w:ascii="Arial" w:hAnsi="Arial" w:cs="Arial"/>
                <w:color w:val="000000" w:themeColor="text1"/>
                <w:sz w:val="22"/>
                <w:szCs w:val="22"/>
              </w:rPr>
              <w:t xml:space="preserve"> estar inmersos</w:t>
            </w:r>
            <w:r w:rsidR="007A41D1">
              <w:rPr>
                <w:rFonts w:ascii="Arial" w:hAnsi="Arial" w:cs="Arial"/>
                <w:color w:val="000000" w:themeColor="text1"/>
                <w:sz w:val="22"/>
                <w:szCs w:val="22"/>
              </w:rPr>
              <w:t xml:space="preserve">. </w:t>
            </w:r>
            <w:r w:rsidR="00957AC0">
              <w:rPr>
                <w:rFonts w:ascii="Arial" w:hAnsi="Arial" w:cs="Arial"/>
                <w:color w:val="000000" w:themeColor="text1"/>
                <w:sz w:val="22"/>
                <w:szCs w:val="22"/>
              </w:rPr>
              <w:t xml:space="preserve">Esta es la situación para municipios </w:t>
            </w:r>
            <w:r w:rsidR="00FD08AF">
              <w:rPr>
                <w:rFonts w:ascii="Arial" w:hAnsi="Arial" w:cs="Arial"/>
                <w:color w:val="000000" w:themeColor="text1"/>
                <w:sz w:val="22"/>
                <w:szCs w:val="22"/>
              </w:rPr>
              <w:t>de la región del</w:t>
            </w:r>
            <w:r w:rsidR="00D210B6">
              <w:rPr>
                <w:rFonts w:ascii="Arial" w:hAnsi="Arial" w:cs="Arial"/>
                <w:color w:val="000000" w:themeColor="text1"/>
                <w:sz w:val="22"/>
                <w:szCs w:val="22"/>
              </w:rPr>
              <w:t xml:space="preserve"> Catatumbo,</w:t>
            </w:r>
            <w:r w:rsidR="00FD08AF">
              <w:rPr>
                <w:rFonts w:ascii="Arial" w:hAnsi="Arial" w:cs="Arial"/>
                <w:color w:val="000000" w:themeColor="text1"/>
                <w:sz w:val="22"/>
                <w:szCs w:val="22"/>
              </w:rPr>
              <w:t xml:space="preserve"> como</w:t>
            </w:r>
            <w:r w:rsidR="00957AC0">
              <w:rPr>
                <w:rFonts w:ascii="Arial" w:hAnsi="Arial" w:cs="Arial"/>
                <w:color w:val="000000" w:themeColor="text1"/>
                <w:sz w:val="22"/>
                <w:szCs w:val="22"/>
              </w:rPr>
              <w:t xml:space="preserve"> Tibú y </w:t>
            </w:r>
            <w:r w:rsidR="00FD08AF">
              <w:rPr>
                <w:rFonts w:ascii="Arial" w:hAnsi="Arial" w:cs="Arial"/>
                <w:color w:val="000000" w:themeColor="text1"/>
                <w:sz w:val="22"/>
                <w:szCs w:val="22"/>
              </w:rPr>
              <w:t xml:space="preserve">San Calixto, así como en </w:t>
            </w:r>
            <w:r w:rsidR="00957AC0">
              <w:rPr>
                <w:rFonts w:ascii="Arial" w:hAnsi="Arial" w:cs="Arial"/>
                <w:color w:val="000000" w:themeColor="text1"/>
                <w:sz w:val="22"/>
                <w:szCs w:val="22"/>
              </w:rPr>
              <w:t>San Vicente de Chucurí (</w:t>
            </w:r>
            <w:r w:rsidR="00CB31EE">
              <w:rPr>
                <w:rFonts w:ascii="Arial" w:hAnsi="Arial" w:cs="Arial"/>
                <w:color w:val="000000" w:themeColor="text1"/>
                <w:sz w:val="22"/>
                <w:szCs w:val="22"/>
              </w:rPr>
              <w:t>Bonek</w:t>
            </w:r>
            <w:r w:rsidR="00812E2E">
              <w:rPr>
                <w:rFonts w:ascii="Arial" w:hAnsi="Arial" w:cs="Arial"/>
                <w:color w:val="000000" w:themeColor="text1"/>
                <w:sz w:val="22"/>
                <w:szCs w:val="22"/>
              </w:rPr>
              <w:t>,</w:t>
            </w:r>
            <w:r w:rsidR="00352E8A">
              <w:rPr>
                <w:rFonts w:ascii="Arial" w:hAnsi="Arial" w:cs="Arial"/>
                <w:color w:val="000000" w:themeColor="text1"/>
                <w:sz w:val="22"/>
                <w:szCs w:val="22"/>
              </w:rPr>
              <w:t xml:space="preserve"> </w:t>
            </w:r>
            <w:r w:rsidR="00CB31EE">
              <w:rPr>
                <w:rFonts w:ascii="Arial" w:hAnsi="Arial" w:cs="Arial"/>
                <w:color w:val="000000" w:themeColor="text1"/>
                <w:sz w:val="22"/>
                <w:szCs w:val="22"/>
              </w:rPr>
              <w:t>Hernández</w:t>
            </w:r>
            <w:r w:rsidR="00F72281">
              <w:rPr>
                <w:rFonts w:ascii="Arial" w:hAnsi="Arial" w:cs="Arial"/>
                <w:color w:val="000000" w:themeColor="text1"/>
                <w:sz w:val="22"/>
                <w:szCs w:val="22"/>
              </w:rPr>
              <w:t xml:space="preserve"> y León</w:t>
            </w:r>
            <w:r w:rsidR="00957AC0">
              <w:rPr>
                <w:rFonts w:ascii="Arial" w:hAnsi="Arial" w:cs="Arial"/>
                <w:color w:val="000000" w:themeColor="text1"/>
                <w:sz w:val="22"/>
                <w:szCs w:val="22"/>
              </w:rPr>
              <w:t>)</w:t>
            </w:r>
            <w:r w:rsidR="0096430A">
              <w:rPr>
                <w:rFonts w:ascii="Arial" w:hAnsi="Arial" w:cs="Arial"/>
                <w:color w:val="000000" w:themeColor="text1"/>
                <w:sz w:val="22"/>
                <w:szCs w:val="22"/>
              </w:rPr>
              <w:t>. Ligado a esto</w:t>
            </w:r>
            <w:r w:rsidR="00A502D8">
              <w:rPr>
                <w:rFonts w:ascii="Arial" w:hAnsi="Arial" w:cs="Arial"/>
                <w:color w:val="000000" w:themeColor="text1"/>
                <w:sz w:val="22"/>
                <w:szCs w:val="22"/>
              </w:rPr>
              <w:t>,</w:t>
            </w:r>
            <w:r w:rsidR="0096430A">
              <w:rPr>
                <w:rFonts w:ascii="Arial" w:hAnsi="Arial" w:cs="Arial"/>
                <w:color w:val="000000" w:themeColor="text1"/>
                <w:sz w:val="22"/>
                <w:szCs w:val="22"/>
              </w:rPr>
              <w:t xml:space="preserve"> se da la presencia de cultivos de uso ilícito que se presenta como una actividad </w:t>
            </w:r>
            <w:r w:rsidR="00F35E83">
              <w:rPr>
                <w:rFonts w:ascii="Arial" w:hAnsi="Arial" w:cs="Arial"/>
                <w:color w:val="000000" w:themeColor="text1"/>
                <w:sz w:val="22"/>
                <w:szCs w:val="22"/>
              </w:rPr>
              <w:t>más atractiva para los jóvenes</w:t>
            </w:r>
            <w:r w:rsidR="0023241C">
              <w:rPr>
                <w:rFonts w:ascii="Arial" w:hAnsi="Arial" w:cs="Arial"/>
                <w:color w:val="000000" w:themeColor="text1"/>
                <w:sz w:val="22"/>
                <w:szCs w:val="22"/>
              </w:rPr>
              <w:t xml:space="preserve"> (León)</w:t>
            </w:r>
            <w:r w:rsidR="00F35E83">
              <w:rPr>
                <w:rFonts w:ascii="Arial" w:hAnsi="Arial" w:cs="Arial"/>
                <w:color w:val="000000" w:themeColor="text1"/>
                <w:sz w:val="22"/>
                <w:szCs w:val="22"/>
              </w:rPr>
              <w:t xml:space="preserve">. </w:t>
            </w:r>
          </w:p>
          <w:p w:rsidR="004E5711" w:rsidP="009F4A53" w:rsidRDefault="004E5711" w14:paraId="6AAF5984" w14:textId="77777777">
            <w:pPr>
              <w:spacing w:line="276" w:lineRule="auto"/>
              <w:jc w:val="both"/>
              <w:rPr>
                <w:rFonts w:ascii="Arial" w:hAnsi="Arial" w:cs="Arial"/>
                <w:color w:val="000000" w:themeColor="text1"/>
                <w:sz w:val="22"/>
                <w:szCs w:val="22"/>
              </w:rPr>
            </w:pPr>
          </w:p>
          <w:p w:rsidR="004E5711" w:rsidP="009F4A53" w:rsidRDefault="004E5711" w14:paraId="6F44A4C9" w14:textId="7A28DE08">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De otro lado, las largas distancias</w:t>
            </w:r>
            <w:r w:rsidR="00B61A27">
              <w:rPr>
                <w:rFonts w:ascii="Arial" w:hAnsi="Arial" w:cs="Arial"/>
                <w:color w:val="000000" w:themeColor="text1"/>
                <w:sz w:val="22"/>
                <w:szCs w:val="22"/>
              </w:rPr>
              <w:t xml:space="preserve"> </w:t>
            </w:r>
            <w:r w:rsidR="003D329D">
              <w:rPr>
                <w:rFonts w:ascii="Arial" w:hAnsi="Arial" w:cs="Arial"/>
                <w:color w:val="000000" w:themeColor="text1"/>
                <w:sz w:val="22"/>
                <w:szCs w:val="22"/>
              </w:rPr>
              <w:t xml:space="preserve">que implican mayores </w:t>
            </w:r>
            <w:r w:rsidR="00AC63EA">
              <w:rPr>
                <w:rFonts w:ascii="Arial" w:hAnsi="Arial" w:cs="Arial"/>
                <w:color w:val="000000" w:themeColor="text1"/>
                <w:sz w:val="22"/>
                <w:szCs w:val="22"/>
              </w:rPr>
              <w:t>costos (</w:t>
            </w:r>
            <w:r w:rsidR="00B61A27">
              <w:rPr>
                <w:rFonts w:ascii="Arial" w:hAnsi="Arial" w:cs="Arial"/>
                <w:color w:val="000000" w:themeColor="text1"/>
                <w:sz w:val="22"/>
                <w:szCs w:val="22"/>
              </w:rPr>
              <w:t>Franco, León)</w:t>
            </w:r>
            <w:r>
              <w:rPr>
                <w:rFonts w:ascii="Arial" w:hAnsi="Arial" w:cs="Arial"/>
                <w:color w:val="000000" w:themeColor="text1"/>
                <w:sz w:val="22"/>
                <w:szCs w:val="22"/>
              </w:rPr>
              <w:t xml:space="preserve">, </w:t>
            </w:r>
            <w:r w:rsidR="00DF2B05">
              <w:rPr>
                <w:rFonts w:ascii="Arial" w:hAnsi="Arial" w:cs="Arial"/>
                <w:color w:val="000000" w:themeColor="text1"/>
                <w:sz w:val="22"/>
                <w:szCs w:val="22"/>
              </w:rPr>
              <w:t xml:space="preserve">el trabajo por jornadas </w:t>
            </w:r>
            <w:r w:rsidR="00A21370">
              <w:rPr>
                <w:rFonts w:ascii="Arial" w:hAnsi="Arial" w:cs="Arial"/>
                <w:color w:val="000000" w:themeColor="text1"/>
                <w:sz w:val="22"/>
                <w:szCs w:val="22"/>
              </w:rPr>
              <w:t>diarias</w:t>
            </w:r>
            <w:r w:rsidR="00C90A20">
              <w:rPr>
                <w:rFonts w:ascii="Arial" w:hAnsi="Arial" w:cs="Arial"/>
                <w:color w:val="000000" w:themeColor="text1"/>
                <w:sz w:val="22"/>
                <w:szCs w:val="22"/>
              </w:rPr>
              <w:t xml:space="preserve"> </w:t>
            </w:r>
            <w:r w:rsidR="00463D97">
              <w:rPr>
                <w:rFonts w:ascii="Arial" w:hAnsi="Arial" w:cs="Arial"/>
                <w:color w:val="000000" w:themeColor="text1"/>
                <w:sz w:val="22"/>
                <w:szCs w:val="22"/>
              </w:rPr>
              <w:t xml:space="preserve">como </w:t>
            </w:r>
            <w:r w:rsidR="00C90A20">
              <w:rPr>
                <w:rFonts w:ascii="Arial" w:hAnsi="Arial" w:cs="Arial"/>
                <w:color w:val="000000" w:themeColor="text1"/>
                <w:sz w:val="22"/>
                <w:szCs w:val="22"/>
              </w:rPr>
              <w:t>“jornalero”</w:t>
            </w:r>
            <w:r w:rsidR="00086286">
              <w:rPr>
                <w:rFonts w:ascii="Arial" w:hAnsi="Arial" w:cs="Arial"/>
                <w:color w:val="000000" w:themeColor="text1"/>
                <w:sz w:val="22"/>
                <w:szCs w:val="22"/>
              </w:rPr>
              <w:t xml:space="preserve"> </w:t>
            </w:r>
            <w:r w:rsidR="00463D97">
              <w:rPr>
                <w:rFonts w:ascii="Arial" w:hAnsi="Arial" w:cs="Arial"/>
                <w:color w:val="000000" w:themeColor="text1"/>
                <w:sz w:val="22"/>
                <w:szCs w:val="22"/>
              </w:rPr>
              <w:t xml:space="preserve">y la consecuente </w:t>
            </w:r>
            <w:r w:rsidR="00C90A20">
              <w:rPr>
                <w:rFonts w:ascii="Arial" w:hAnsi="Arial" w:cs="Arial"/>
                <w:color w:val="000000" w:themeColor="text1"/>
                <w:sz w:val="22"/>
                <w:szCs w:val="22"/>
              </w:rPr>
              <w:t>falta de certificación de experiencia laboral</w:t>
            </w:r>
            <w:r w:rsidR="003D329D">
              <w:rPr>
                <w:rFonts w:ascii="Arial" w:hAnsi="Arial" w:cs="Arial"/>
                <w:color w:val="000000" w:themeColor="text1"/>
                <w:sz w:val="22"/>
                <w:szCs w:val="22"/>
              </w:rPr>
              <w:t xml:space="preserve">, en otras </w:t>
            </w:r>
            <w:r w:rsidR="003A7CCA">
              <w:rPr>
                <w:rFonts w:ascii="Arial" w:hAnsi="Arial" w:cs="Arial"/>
                <w:color w:val="000000" w:themeColor="text1"/>
                <w:sz w:val="22"/>
                <w:szCs w:val="22"/>
              </w:rPr>
              <w:t>palabras,</w:t>
            </w:r>
            <w:r w:rsidR="003D329D">
              <w:rPr>
                <w:rFonts w:ascii="Arial" w:hAnsi="Arial" w:cs="Arial"/>
                <w:color w:val="000000" w:themeColor="text1"/>
                <w:sz w:val="22"/>
                <w:szCs w:val="22"/>
              </w:rPr>
              <w:t xml:space="preserve"> </w:t>
            </w:r>
            <w:r w:rsidR="00463D97">
              <w:rPr>
                <w:rFonts w:ascii="Arial" w:hAnsi="Arial" w:cs="Arial"/>
                <w:color w:val="000000" w:themeColor="text1"/>
                <w:sz w:val="22"/>
                <w:szCs w:val="22"/>
              </w:rPr>
              <w:t>la informalidad</w:t>
            </w:r>
            <w:r w:rsidR="00A21370">
              <w:rPr>
                <w:rFonts w:ascii="Arial" w:hAnsi="Arial" w:cs="Arial"/>
                <w:color w:val="000000" w:themeColor="text1"/>
                <w:sz w:val="22"/>
                <w:szCs w:val="22"/>
              </w:rPr>
              <w:t xml:space="preserve"> </w:t>
            </w:r>
            <w:r w:rsidR="003D329D">
              <w:rPr>
                <w:rFonts w:ascii="Arial" w:hAnsi="Arial" w:cs="Arial"/>
                <w:color w:val="000000" w:themeColor="text1"/>
                <w:sz w:val="22"/>
                <w:szCs w:val="22"/>
              </w:rPr>
              <w:t>laboral</w:t>
            </w:r>
            <w:r w:rsidR="0033287C">
              <w:rPr>
                <w:rFonts w:ascii="Arial" w:hAnsi="Arial" w:cs="Arial"/>
                <w:color w:val="000000" w:themeColor="text1"/>
                <w:sz w:val="22"/>
                <w:szCs w:val="22"/>
              </w:rPr>
              <w:t xml:space="preserve"> </w:t>
            </w:r>
            <w:r w:rsidR="00086286">
              <w:rPr>
                <w:rFonts w:ascii="Arial" w:hAnsi="Arial" w:cs="Arial"/>
                <w:color w:val="000000" w:themeColor="text1"/>
                <w:sz w:val="22"/>
                <w:szCs w:val="22"/>
              </w:rPr>
              <w:t>(Franc</w:t>
            </w:r>
            <w:r w:rsidR="00B8484D">
              <w:rPr>
                <w:rFonts w:ascii="Arial" w:hAnsi="Arial" w:cs="Arial"/>
                <w:color w:val="000000" w:themeColor="text1"/>
                <w:sz w:val="22"/>
                <w:szCs w:val="22"/>
              </w:rPr>
              <w:t>o)</w:t>
            </w:r>
            <w:r w:rsidR="0033287C">
              <w:rPr>
                <w:rFonts w:ascii="Arial" w:hAnsi="Arial" w:cs="Arial"/>
                <w:color w:val="000000" w:themeColor="text1"/>
                <w:sz w:val="22"/>
                <w:szCs w:val="22"/>
              </w:rPr>
              <w:t xml:space="preserve">, </w:t>
            </w:r>
            <w:r w:rsidR="00D25894">
              <w:rPr>
                <w:rFonts w:ascii="Arial" w:hAnsi="Arial" w:cs="Arial"/>
                <w:color w:val="000000" w:themeColor="text1"/>
                <w:sz w:val="22"/>
                <w:szCs w:val="22"/>
              </w:rPr>
              <w:t xml:space="preserve">se configuran como </w:t>
            </w:r>
            <w:r w:rsidR="00AC63EA">
              <w:rPr>
                <w:rFonts w:ascii="Arial" w:hAnsi="Arial" w:cs="Arial"/>
                <w:color w:val="000000" w:themeColor="text1"/>
                <w:sz w:val="22"/>
                <w:szCs w:val="22"/>
              </w:rPr>
              <w:t>obstáculos</w:t>
            </w:r>
            <w:r w:rsidR="00EB10A8">
              <w:rPr>
                <w:rFonts w:ascii="Arial" w:hAnsi="Arial" w:cs="Arial"/>
                <w:color w:val="000000" w:themeColor="text1"/>
                <w:sz w:val="22"/>
                <w:szCs w:val="22"/>
              </w:rPr>
              <w:t xml:space="preserve"> para lograr un mayor bienestar económico</w:t>
            </w:r>
            <w:r w:rsidR="003A7CCA">
              <w:rPr>
                <w:rFonts w:ascii="Arial" w:hAnsi="Arial" w:cs="Arial"/>
                <w:color w:val="000000" w:themeColor="text1"/>
                <w:sz w:val="22"/>
                <w:szCs w:val="22"/>
              </w:rPr>
              <w:t xml:space="preserve"> para los jóvenes</w:t>
            </w:r>
            <w:r w:rsidR="00EB10A8">
              <w:rPr>
                <w:rFonts w:ascii="Arial" w:hAnsi="Arial" w:cs="Arial"/>
                <w:color w:val="000000" w:themeColor="text1"/>
                <w:sz w:val="22"/>
                <w:szCs w:val="22"/>
              </w:rPr>
              <w:t>.</w:t>
            </w:r>
            <w:r w:rsidR="00AC63EA">
              <w:rPr>
                <w:rFonts w:ascii="Arial" w:hAnsi="Arial" w:cs="Arial"/>
                <w:color w:val="000000" w:themeColor="text1"/>
                <w:sz w:val="22"/>
                <w:szCs w:val="22"/>
              </w:rPr>
              <w:t xml:space="preserve"> </w:t>
            </w:r>
            <w:r w:rsidR="00B12B35">
              <w:rPr>
                <w:rFonts w:ascii="Arial" w:hAnsi="Arial" w:cs="Arial"/>
                <w:color w:val="000000" w:themeColor="text1"/>
                <w:sz w:val="22"/>
                <w:szCs w:val="22"/>
              </w:rPr>
              <w:t xml:space="preserve">Adicionalmente fue </w:t>
            </w:r>
            <w:r w:rsidR="00324ACA">
              <w:rPr>
                <w:rFonts w:ascii="Arial" w:hAnsi="Arial" w:cs="Arial"/>
                <w:color w:val="000000" w:themeColor="text1"/>
                <w:sz w:val="22"/>
                <w:szCs w:val="22"/>
              </w:rPr>
              <w:t>mencionada la</w:t>
            </w:r>
            <w:r w:rsidR="00F97BA7">
              <w:rPr>
                <w:rFonts w:ascii="Arial" w:hAnsi="Arial" w:cs="Arial"/>
                <w:color w:val="000000" w:themeColor="text1"/>
                <w:sz w:val="22"/>
                <w:szCs w:val="22"/>
              </w:rPr>
              <w:t xml:space="preserve"> falta de independencia </w:t>
            </w:r>
            <w:r w:rsidR="009F4A53">
              <w:rPr>
                <w:rFonts w:ascii="Arial" w:hAnsi="Arial" w:cs="Arial"/>
                <w:color w:val="000000" w:themeColor="text1"/>
                <w:sz w:val="22"/>
                <w:szCs w:val="22"/>
              </w:rPr>
              <w:t xml:space="preserve">a nivel familiar </w:t>
            </w:r>
            <w:r w:rsidR="00F97BA7">
              <w:rPr>
                <w:rFonts w:ascii="Arial" w:hAnsi="Arial" w:cs="Arial"/>
                <w:color w:val="000000" w:themeColor="text1"/>
                <w:sz w:val="22"/>
                <w:szCs w:val="22"/>
              </w:rPr>
              <w:t>que tienen algunos jóvenes para usufructuar la tierra</w:t>
            </w:r>
            <w:r w:rsidR="00AB2163">
              <w:rPr>
                <w:rFonts w:ascii="Arial" w:hAnsi="Arial" w:cs="Arial"/>
                <w:color w:val="000000" w:themeColor="text1"/>
                <w:sz w:val="22"/>
                <w:szCs w:val="22"/>
              </w:rPr>
              <w:t xml:space="preserve"> (Curtidor)</w:t>
            </w:r>
            <w:r w:rsidR="00324ACA">
              <w:rPr>
                <w:rFonts w:ascii="Arial" w:hAnsi="Arial" w:cs="Arial"/>
                <w:color w:val="000000" w:themeColor="text1"/>
                <w:sz w:val="22"/>
                <w:szCs w:val="22"/>
              </w:rPr>
              <w:t xml:space="preserve">, y la falta de acceso a información sobre la oferta institucional para </w:t>
            </w:r>
            <w:r w:rsidR="009B2CC9">
              <w:rPr>
                <w:rFonts w:ascii="Arial" w:hAnsi="Arial" w:cs="Arial"/>
                <w:color w:val="000000" w:themeColor="text1"/>
                <w:sz w:val="22"/>
                <w:szCs w:val="22"/>
              </w:rPr>
              <w:t>esta misma población</w:t>
            </w:r>
            <w:r w:rsidR="00324ACA">
              <w:rPr>
                <w:rFonts w:ascii="Arial" w:hAnsi="Arial" w:cs="Arial"/>
                <w:color w:val="000000" w:themeColor="text1"/>
                <w:sz w:val="22"/>
                <w:szCs w:val="22"/>
              </w:rPr>
              <w:t xml:space="preserve"> (León)</w:t>
            </w:r>
          </w:p>
          <w:p w:rsidR="003A7CCA" w:rsidP="009F4A53" w:rsidRDefault="003A7CCA" w14:paraId="72FED385" w14:textId="77777777">
            <w:pPr>
              <w:spacing w:line="276" w:lineRule="auto"/>
              <w:jc w:val="both"/>
              <w:rPr>
                <w:rFonts w:ascii="Arial" w:hAnsi="Arial" w:cs="Arial"/>
                <w:color w:val="000000" w:themeColor="text1"/>
                <w:sz w:val="22"/>
                <w:szCs w:val="22"/>
              </w:rPr>
            </w:pPr>
          </w:p>
          <w:p w:rsidR="009F4A53" w:rsidP="003B4A34" w:rsidRDefault="003A7CCA" w14:paraId="201B5555" w14:textId="68622BB4">
            <w:pPr>
              <w:spacing w:line="276" w:lineRule="auto"/>
              <w:rPr>
                <w:rFonts w:ascii="Arial" w:hAnsi="Arial" w:cs="Arial"/>
                <w:color w:val="000000" w:themeColor="text1"/>
                <w:sz w:val="22"/>
                <w:szCs w:val="22"/>
              </w:rPr>
            </w:pPr>
            <w:r>
              <w:rPr>
                <w:rFonts w:ascii="Arial" w:hAnsi="Arial" w:cs="Arial"/>
                <w:color w:val="000000" w:themeColor="text1"/>
                <w:sz w:val="22"/>
                <w:szCs w:val="22"/>
              </w:rPr>
              <w:t xml:space="preserve">Estos factores conformarían lo que </w:t>
            </w:r>
            <w:r w:rsidR="00832BF4">
              <w:rPr>
                <w:rFonts w:ascii="Arial" w:hAnsi="Arial" w:cs="Arial"/>
                <w:color w:val="000000" w:themeColor="text1"/>
                <w:sz w:val="22"/>
                <w:szCs w:val="22"/>
              </w:rPr>
              <w:t xml:space="preserve">sería un panorama </w:t>
            </w:r>
            <w:r w:rsidR="000D3519">
              <w:rPr>
                <w:rFonts w:ascii="Arial" w:hAnsi="Arial" w:cs="Arial"/>
                <w:color w:val="000000" w:themeColor="text1"/>
                <w:sz w:val="22"/>
                <w:szCs w:val="22"/>
              </w:rPr>
              <w:t xml:space="preserve">pesimista para los </w:t>
            </w:r>
            <w:r w:rsidR="009F4A53">
              <w:rPr>
                <w:rFonts w:ascii="Arial" w:hAnsi="Arial" w:cs="Arial"/>
                <w:color w:val="000000" w:themeColor="text1"/>
                <w:sz w:val="22"/>
                <w:szCs w:val="22"/>
              </w:rPr>
              <w:t>jóvenes</w:t>
            </w:r>
            <w:r w:rsidR="000D3519">
              <w:rPr>
                <w:rFonts w:ascii="Arial" w:hAnsi="Arial" w:cs="Arial"/>
                <w:color w:val="000000" w:themeColor="text1"/>
                <w:sz w:val="22"/>
                <w:szCs w:val="22"/>
              </w:rPr>
              <w:t>, por lo cual explicarían,</w:t>
            </w:r>
            <w:r w:rsidR="0023241C">
              <w:rPr>
                <w:rFonts w:ascii="Arial" w:hAnsi="Arial" w:cs="Arial"/>
                <w:color w:val="000000" w:themeColor="text1"/>
                <w:sz w:val="22"/>
                <w:szCs w:val="22"/>
              </w:rPr>
              <w:t xml:space="preserve"> junto a </w:t>
            </w:r>
            <w:r w:rsidR="000D3519">
              <w:rPr>
                <w:rFonts w:ascii="Arial" w:hAnsi="Arial" w:cs="Arial"/>
                <w:color w:val="000000" w:themeColor="text1"/>
                <w:sz w:val="22"/>
                <w:szCs w:val="22"/>
              </w:rPr>
              <w:t xml:space="preserve"> otros, </w:t>
            </w:r>
            <w:r w:rsidR="009F4A53">
              <w:rPr>
                <w:rFonts w:ascii="Arial" w:hAnsi="Arial" w:cs="Arial"/>
                <w:color w:val="000000" w:themeColor="text1"/>
                <w:sz w:val="22"/>
                <w:szCs w:val="22"/>
              </w:rPr>
              <w:t>del fenómeno de migración de los jóvenes hacia la ciudad y por ende de lo que se ha llamado un ‘envejecimiento del campo’</w:t>
            </w:r>
            <w:r w:rsidR="0063739B">
              <w:rPr>
                <w:rFonts w:ascii="Arial" w:hAnsi="Arial" w:cs="Arial"/>
                <w:color w:val="000000" w:themeColor="text1"/>
                <w:sz w:val="22"/>
                <w:szCs w:val="22"/>
              </w:rPr>
              <w:t xml:space="preserve">. Entre </w:t>
            </w:r>
            <w:r w:rsidR="00B12B35">
              <w:rPr>
                <w:rFonts w:ascii="Arial" w:hAnsi="Arial" w:cs="Arial"/>
                <w:color w:val="000000" w:themeColor="text1"/>
                <w:sz w:val="22"/>
                <w:szCs w:val="22"/>
              </w:rPr>
              <w:t>las propuestas se discutió</w:t>
            </w:r>
            <w:r w:rsidR="009F4A53">
              <w:rPr>
                <w:rFonts w:ascii="Arial" w:hAnsi="Arial" w:cs="Arial"/>
                <w:color w:val="000000" w:themeColor="text1"/>
                <w:sz w:val="22"/>
                <w:szCs w:val="22"/>
              </w:rPr>
              <w:t>:</w:t>
            </w:r>
          </w:p>
          <w:p w:rsidRPr="00043E31" w:rsidR="009F4A53" w:rsidP="00EC6F87" w:rsidRDefault="006A6A1C" w14:paraId="0942D552" w14:textId="4524EA9B">
            <w:pPr>
              <w:pStyle w:val="Prrafodelista"/>
              <w:numPr>
                <w:ilvl w:val="0"/>
                <w:numId w:val="46"/>
              </w:numPr>
              <w:spacing w:before="240"/>
              <w:contextualSpacing w:val="0"/>
              <w:rPr>
                <w:rFonts w:ascii="Arial" w:hAnsi="Arial" w:cs="Arial"/>
                <w:color w:val="000000" w:themeColor="text1"/>
                <w:sz w:val="22"/>
                <w:szCs w:val="22"/>
              </w:rPr>
            </w:pPr>
            <w:r w:rsidRPr="00043E31">
              <w:rPr>
                <w:rFonts w:ascii="Arial" w:hAnsi="Arial" w:cs="Arial"/>
                <w:color w:val="000000" w:themeColor="text1"/>
                <w:sz w:val="22"/>
                <w:szCs w:val="22"/>
              </w:rPr>
              <w:t>Dotar de acceso a tierra a escuelas agropecuarias para desarrollar programas que beneficien a jóvenes rurales</w:t>
            </w:r>
            <w:r w:rsidRPr="00043E31" w:rsidR="00857538">
              <w:rPr>
                <w:rFonts w:ascii="Arial" w:hAnsi="Arial" w:cs="Arial"/>
                <w:color w:val="000000" w:themeColor="text1"/>
                <w:sz w:val="22"/>
                <w:szCs w:val="22"/>
              </w:rPr>
              <w:t>.</w:t>
            </w:r>
            <w:r w:rsidR="00043E31">
              <w:t xml:space="preserve"> </w:t>
            </w:r>
            <w:r w:rsidRPr="00043E31" w:rsidR="00043E31">
              <w:rPr>
                <w:rFonts w:ascii="Arial" w:hAnsi="Arial" w:cs="Arial"/>
                <w:color w:val="000000" w:themeColor="text1"/>
                <w:sz w:val="22"/>
                <w:szCs w:val="22"/>
              </w:rPr>
              <w:t>Priorizar a las personas jóvenes en la entrega de baldíos a partir de la Sentencia SU</w:t>
            </w:r>
            <w:r w:rsidR="00E70C89">
              <w:rPr>
                <w:rFonts w:ascii="Arial" w:hAnsi="Arial" w:cs="Arial"/>
                <w:color w:val="000000" w:themeColor="text1"/>
                <w:sz w:val="22"/>
                <w:szCs w:val="22"/>
              </w:rPr>
              <w:t xml:space="preserve"> 288</w:t>
            </w:r>
            <w:r w:rsidRPr="00043E31" w:rsidR="00043E31">
              <w:rPr>
                <w:rFonts w:ascii="Arial" w:hAnsi="Arial" w:cs="Arial"/>
                <w:color w:val="000000" w:themeColor="text1"/>
                <w:sz w:val="22"/>
                <w:szCs w:val="22"/>
              </w:rPr>
              <w:t xml:space="preserve">. Esto podría garantizar que </w:t>
            </w:r>
            <w:r w:rsidRPr="00043E31" w:rsidR="00E70C89">
              <w:rPr>
                <w:rFonts w:ascii="Arial" w:hAnsi="Arial" w:cs="Arial"/>
                <w:color w:val="000000" w:themeColor="text1"/>
                <w:sz w:val="22"/>
                <w:szCs w:val="22"/>
              </w:rPr>
              <w:t>más</w:t>
            </w:r>
            <w:r w:rsidRPr="00043E31" w:rsidR="00043E31">
              <w:rPr>
                <w:rFonts w:ascii="Arial" w:hAnsi="Arial" w:cs="Arial"/>
                <w:color w:val="000000" w:themeColor="text1"/>
                <w:sz w:val="22"/>
                <w:szCs w:val="22"/>
              </w:rPr>
              <w:t xml:space="preserve"> personas jóvenes puedan quedarse en el campo. </w:t>
            </w:r>
            <w:r w:rsidRPr="00043E31">
              <w:rPr>
                <w:rFonts w:ascii="Arial" w:hAnsi="Arial" w:cs="Arial"/>
                <w:color w:val="000000" w:themeColor="text1"/>
                <w:sz w:val="22"/>
                <w:szCs w:val="22"/>
              </w:rPr>
              <w:t>(Hernández)</w:t>
            </w:r>
          </w:p>
          <w:p w:rsidR="006A6A1C" w:rsidP="00EC6F87" w:rsidRDefault="009128CA" w14:paraId="7C5A55EB" w14:textId="6E4E5165">
            <w:pPr>
              <w:pStyle w:val="Prrafodelista"/>
              <w:numPr>
                <w:ilvl w:val="0"/>
                <w:numId w:val="46"/>
              </w:numPr>
              <w:spacing w:before="240" w:line="276" w:lineRule="auto"/>
              <w:contextualSpacing w:val="0"/>
              <w:rPr>
                <w:rFonts w:ascii="Arial" w:hAnsi="Arial" w:cs="Arial"/>
                <w:color w:val="000000" w:themeColor="text1"/>
                <w:sz w:val="22"/>
                <w:szCs w:val="22"/>
              </w:rPr>
            </w:pPr>
            <w:r>
              <w:rPr>
                <w:rFonts w:ascii="Arial" w:hAnsi="Arial" w:cs="Arial"/>
                <w:color w:val="000000" w:themeColor="text1"/>
                <w:sz w:val="22"/>
                <w:szCs w:val="22"/>
              </w:rPr>
              <w:t xml:space="preserve">Incentivos </w:t>
            </w:r>
            <w:r w:rsidR="00785E97">
              <w:rPr>
                <w:rFonts w:ascii="Arial" w:hAnsi="Arial" w:cs="Arial"/>
                <w:color w:val="000000" w:themeColor="text1"/>
                <w:sz w:val="22"/>
                <w:szCs w:val="22"/>
              </w:rPr>
              <w:t xml:space="preserve">económicos </w:t>
            </w:r>
            <w:r>
              <w:rPr>
                <w:rFonts w:ascii="Arial" w:hAnsi="Arial" w:cs="Arial"/>
                <w:color w:val="000000" w:themeColor="text1"/>
                <w:sz w:val="22"/>
                <w:szCs w:val="22"/>
              </w:rPr>
              <w:t xml:space="preserve">a proyectos productivos agropecuarios encabezados por </w:t>
            </w:r>
            <w:r w:rsidR="00785E97">
              <w:rPr>
                <w:rFonts w:ascii="Arial" w:hAnsi="Arial" w:cs="Arial"/>
                <w:color w:val="000000" w:themeColor="text1"/>
                <w:sz w:val="22"/>
                <w:szCs w:val="22"/>
              </w:rPr>
              <w:t>jóvenes</w:t>
            </w:r>
            <w:r w:rsidR="00D43D31">
              <w:rPr>
                <w:rFonts w:ascii="Arial" w:hAnsi="Arial" w:cs="Arial"/>
                <w:color w:val="000000" w:themeColor="text1"/>
                <w:sz w:val="22"/>
                <w:szCs w:val="22"/>
              </w:rPr>
              <w:t>, así como líneas de crédito especial</w:t>
            </w:r>
            <w:r w:rsidR="00857538">
              <w:rPr>
                <w:rFonts w:ascii="Arial" w:hAnsi="Arial" w:cs="Arial"/>
                <w:color w:val="000000" w:themeColor="text1"/>
                <w:sz w:val="22"/>
                <w:szCs w:val="22"/>
              </w:rPr>
              <w:t xml:space="preserve"> (Curtidor). </w:t>
            </w:r>
          </w:p>
          <w:p w:rsidRPr="009F40CC" w:rsidR="009E6291" w:rsidP="00EC6F87" w:rsidRDefault="00A61EE6" w14:paraId="67A96013" w14:textId="4740AA07">
            <w:pPr>
              <w:pStyle w:val="Prrafodelista"/>
              <w:numPr>
                <w:ilvl w:val="0"/>
                <w:numId w:val="46"/>
              </w:numPr>
              <w:spacing w:before="240"/>
              <w:contextualSpacing w:val="0"/>
              <w:rPr>
                <w:rFonts w:ascii="Arial" w:hAnsi="Arial" w:cs="Arial"/>
                <w:color w:val="000000" w:themeColor="text1"/>
                <w:sz w:val="22"/>
                <w:szCs w:val="22"/>
              </w:rPr>
            </w:pPr>
            <w:r w:rsidRPr="00324852">
              <w:rPr>
                <w:rFonts w:ascii="Arial" w:hAnsi="Arial" w:cs="Arial"/>
                <w:color w:val="000000" w:themeColor="text1"/>
                <w:sz w:val="22"/>
                <w:szCs w:val="22"/>
              </w:rPr>
              <w:t xml:space="preserve">Programas con asociaciones campesinas con el objetivo de que se pueda certificar experiencia laboral. </w:t>
            </w:r>
            <w:r w:rsidRPr="00324852" w:rsidR="00324852">
              <w:rPr>
                <w:rFonts w:ascii="Arial" w:hAnsi="Arial" w:cs="Arial"/>
                <w:color w:val="000000" w:themeColor="text1"/>
                <w:sz w:val="22"/>
                <w:szCs w:val="22"/>
              </w:rPr>
              <w:t>Facilitar o garantizar las de acceso a créditos y procesos productivos. Por ejemplo, priorizar la oferta de Jóvenes en Paz para las juventudes rurales en zonas de conflicto.</w:t>
            </w:r>
            <w:r w:rsidR="000F72DD">
              <w:rPr>
                <w:rFonts w:ascii="Arial" w:hAnsi="Arial" w:cs="Arial"/>
                <w:color w:val="000000" w:themeColor="text1"/>
                <w:sz w:val="22"/>
                <w:szCs w:val="22"/>
              </w:rPr>
              <w:t xml:space="preserve"> </w:t>
            </w:r>
            <w:r w:rsidRPr="00324852">
              <w:rPr>
                <w:rFonts w:ascii="Arial" w:hAnsi="Arial" w:cs="Arial"/>
                <w:color w:val="000000" w:themeColor="text1"/>
                <w:sz w:val="22"/>
                <w:szCs w:val="22"/>
              </w:rPr>
              <w:t>(Franco)</w:t>
            </w:r>
          </w:p>
          <w:p w:rsidRPr="009348F9" w:rsidR="009348F9" w:rsidP="009348F9" w:rsidRDefault="009348F9" w14:paraId="2B54339B" w14:textId="77777777">
            <w:pPr>
              <w:spacing w:line="276" w:lineRule="auto"/>
              <w:rPr>
                <w:rFonts w:ascii="Arial" w:hAnsi="Arial" w:cs="Arial"/>
                <w:color w:val="000000" w:themeColor="text1"/>
                <w:sz w:val="22"/>
                <w:szCs w:val="22"/>
              </w:rPr>
            </w:pPr>
          </w:p>
          <w:p w:rsidRPr="008D2EE2" w:rsidR="008E3881" w:rsidP="008D2EE2" w:rsidRDefault="002F567C" w14:paraId="3C14AE19" w14:textId="4139C6D7">
            <w:pPr>
              <w:pStyle w:val="Prrafodelista"/>
              <w:numPr>
                <w:ilvl w:val="0"/>
                <w:numId w:val="51"/>
              </w:numPr>
              <w:spacing w:line="276" w:lineRule="auto"/>
              <w:jc w:val="both"/>
              <w:rPr>
                <w:rFonts w:ascii="Arial" w:hAnsi="Arial" w:cs="Arial"/>
                <w:b/>
                <w:bCs/>
                <w:color w:val="000000" w:themeColor="text1"/>
                <w:sz w:val="22"/>
                <w:szCs w:val="22"/>
              </w:rPr>
            </w:pPr>
            <w:r w:rsidRPr="008D2EE2">
              <w:rPr>
                <w:rFonts w:ascii="Arial" w:hAnsi="Arial" w:cs="Arial"/>
                <w:b/>
                <w:bCs/>
                <w:color w:val="000000" w:themeColor="text1"/>
                <w:sz w:val="22"/>
                <w:szCs w:val="22"/>
              </w:rPr>
              <w:t>En la organización que usted representa ¿han logrado acceder a la oferta institucional encaminada al cumplimiento del Punto 1.1. sobre acceso y uso de la tierra del Acuerdo Final para la Terminación del Conflicto y la Construcción de una Paz Estable y Duradera? Si no lo han hecho ¿qué considera que hace falta para que puedan acceder?</w:t>
            </w:r>
          </w:p>
          <w:p w:rsidR="009F40CC" w:rsidP="009F40CC" w:rsidRDefault="009F40CC" w14:paraId="48564619" w14:textId="77777777">
            <w:pPr>
              <w:spacing w:line="276" w:lineRule="auto"/>
              <w:jc w:val="both"/>
              <w:rPr>
                <w:rFonts w:ascii="Arial" w:hAnsi="Arial" w:cs="Arial"/>
                <w:b/>
                <w:bCs/>
                <w:color w:val="000000" w:themeColor="text1"/>
                <w:sz w:val="22"/>
                <w:szCs w:val="22"/>
              </w:rPr>
            </w:pPr>
          </w:p>
          <w:p w:rsidR="00894754" w:rsidP="009F40CC" w:rsidRDefault="00D73059" w14:paraId="30D2D4DE" w14:textId="643A2A89">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En este punto los y las participantes de la mesa </w:t>
            </w:r>
            <w:r w:rsidR="00A74B45">
              <w:rPr>
                <w:rFonts w:ascii="Arial" w:hAnsi="Arial" w:cs="Arial"/>
                <w:color w:val="000000" w:themeColor="text1"/>
                <w:sz w:val="22"/>
                <w:szCs w:val="22"/>
              </w:rPr>
              <w:t xml:space="preserve">no </w:t>
            </w:r>
            <w:r w:rsidR="001B3CED">
              <w:rPr>
                <w:rFonts w:ascii="Arial" w:hAnsi="Arial" w:cs="Arial"/>
                <w:color w:val="000000" w:themeColor="text1"/>
                <w:sz w:val="22"/>
                <w:szCs w:val="22"/>
              </w:rPr>
              <w:t xml:space="preserve">manifiestan haber accedido directamente a la oferta institucional encaminada al cumplimiento del punto 1.1 del </w:t>
            </w:r>
            <w:r w:rsidR="0038026C">
              <w:rPr>
                <w:rFonts w:ascii="Arial" w:hAnsi="Arial" w:cs="Arial"/>
                <w:color w:val="000000" w:themeColor="text1"/>
                <w:sz w:val="22"/>
                <w:szCs w:val="22"/>
              </w:rPr>
              <w:t>A</w:t>
            </w:r>
            <w:r w:rsidR="001B3CED">
              <w:rPr>
                <w:rFonts w:ascii="Arial" w:hAnsi="Arial" w:cs="Arial"/>
                <w:color w:val="000000" w:themeColor="text1"/>
                <w:sz w:val="22"/>
                <w:szCs w:val="22"/>
              </w:rPr>
              <w:t xml:space="preserve">cuerdo de </w:t>
            </w:r>
            <w:r w:rsidR="0038026C">
              <w:rPr>
                <w:rFonts w:ascii="Arial" w:hAnsi="Arial" w:cs="Arial"/>
                <w:color w:val="000000" w:themeColor="text1"/>
                <w:sz w:val="22"/>
                <w:szCs w:val="22"/>
              </w:rPr>
              <w:t>P</w:t>
            </w:r>
            <w:r w:rsidR="001B3CED">
              <w:rPr>
                <w:rFonts w:ascii="Arial" w:hAnsi="Arial" w:cs="Arial"/>
                <w:color w:val="000000" w:themeColor="text1"/>
                <w:sz w:val="22"/>
                <w:szCs w:val="22"/>
              </w:rPr>
              <w:t>az</w:t>
            </w:r>
            <w:r w:rsidR="00702432">
              <w:rPr>
                <w:rFonts w:ascii="Arial" w:hAnsi="Arial" w:cs="Arial"/>
                <w:color w:val="000000" w:themeColor="text1"/>
                <w:sz w:val="22"/>
                <w:szCs w:val="22"/>
              </w:rPr>
              <w:t xml:space="preserve"> de forma satisfactoria</w:t>
            </w:r>
            <w:r w:rsidR="0005616A">
              <w:rPr>
                <w:rFonts w:ascii="Arial" w:hAnsi="Arial" w:cs="Arial"/>
                <w:color w:val="000000" w:themeColor="text1"/>
                <w:sz w:val="22"/>
                <w:szCs w:val="22"/>
              </w:rPr>
              <w:t xml:space="preserve">. Al </w:t>
            </w:r>
            <w:r w:rsidR="00193776">
              <w:rPr>
                <w:rFonts w:ascii="Arial" w:hAnsi="Arial" w:cs="Arial"/>
                <w:color w:val="000000" w:themeColor="text1"/>
                <w:sz w:val="22"/>
                <w:szCs w:val="22"/>
              </w:rPr>
              <w:t>contrario,</w:t>
            </w:r>
            <w:r w:rsidR="0005616A">
              <w:rPr>
                <w:rFonts w:ascii="Arial" w:hAnsi="Arial" w:cs="Arial"/>
                <w:color w:val="000000" w:themeColor="text1"/>
                <w:sz w:val="22"/>
                <w:szCs w:val="22"/>
              </w:rPr>
              <w:t xml:space="preserve"> lo q</w:t>
            </w:r>
            <w:r w:rsidR="00193776">
              <w:rPr>
                <w:rFonts w:ascii="Arial" w:hAnsi="Arial" w:cs="Arial"/>
                <w:color w:val="000000" w:themeColor="text1"/>
                <w:sz w:val="22"/>
                <w:szCs w:val="22"/>
              </w:rPr>
              <w:t xml:space="preserve">ue </w:t>
            </w:r>
            <w:r w:rsidR="00535556">
              <w:rPr>
                <w:rFonts w:ascii="Arial" w:hAnsi="Arial" w:cs="Arial"/>
                <w:color w:val="000000" w:themeColor="text1"/>
                <w:sz w:val="22"/>
                <w:szCs w:val="22"/>
              </w:rPr>
              <w:t xml:space="preserve">se expone en la mesa son algunas de las dificultades que se les ha presentado </w:t>
            </w:r>
            <w:r w:rsidR="007E16D9">
              <w:rPr>
                <w:rFonts w:ascii="Arial" w:hAnsi="Arial" w:cs="Arial"/>
                <w:color w:val="000000" w:themeColor="text1"/>
                <w:sz w:val="22"/>
                <w:szCs w:val="22"/>
              </w:rPr>
              <w:t xml:space="preserve">a nivel individual, comunal o de sus organizaciones. </w:t>
            </w:r>
            <w:r w:rsidR="00894754">
              <w:rPr>
                <w:rFonts w:ascii="Arial" w:hAnsi="Arial" w:cs="Arial"/>
                <w:color w:val="000000" w:themeColor="text1"/>
                <w:sz w:val="22"/>
                <w:szCs w:val="22"/>
              </w:rPr>
              <w:t xml:space="preserve">Entre </w:t>
            </w:r>
            <w:r w:rsidR="00702432">
              <w:rPr>
                <w:rFonts w:ascii="Arial" w:hAnsi="Arial" w:cs="Arial"/>
                <w:color w:val="000000" w:themeColor="text1"/>
                <w:sz w:val="22"/>
                <w:szCs w:val="22"/>
              </w:rPr>
              <w:t xml:space="preserve">estas dificultades se </w:t>
            </w:r>
            <w:r w:rsidR="00A432F4">
              <w:rPr>
                <w:rFonts w:ascii="Arial" w:hAnsi="Arial" w:cs="Arial"/>
                <w:color w:val="000000" w:themeColor="text1"/>
                <w:sz w:val="22"/>
                <w:szCs w:val="22"/>
              </w:rPr>
              <w:t>sigue mencionando</w:t>
            </w:r>
            <w:r w:rsidR="00CF0DC3">
              <w:rPr>
                <w:rFonts w:ascii="Arial" w:hAnsi="Arial" w:cs="Arial"/>
                <w:color w:val="000000" w:themeColor="text1"/>
                <w:sz w:val="22"/>
                <w:szCs w:val="22"/>
              </w:rPr>
              <w:t xml:space="preserve"> principalmente</w:t>
            </w:r>
            <w:r w:rsidR="00A432F4">
              <w:rPr>
                <w:rFonts w:ascii="Arial" w:hAnsi="Arial" w:cs="Arial"/>
                <w:color w:val="000000" w:themeColor="text1"/>
                <w:sz w:val="22"/>
                <w:szCs w:val="22"/>
              </w:rPr>
              <w:t xml:space="preserve"> </w:t>
            </w:r>
            <w:r w:rsidR="00716D4E">
              <w:rPr>
                <w:rFonts w:ascii="Arial" w:hAnsi="Arial" w:cs="Arial"/>
                <w:color w:val="000000" w:themeColor="text1"/>
                <w:sz w:val="22"/>
                <w:szCs w:val="22"/>
              </w:rPr>
              <w:t xml:space="preserve">a la alcaldía de manera </w:t>
            </w:r>
            <w:r w:rsidR="00717D24">
              <w:rPr>
                <w:rFonts w:ascii="Arial" w:hAnsi="Arial" w:cs="Arial"/>
                <w:color w:val="000000" w:themeColor="text1"/>
                <w:sz w:val="22"/>
                <w:szCs w:val="22"/>
              </w:rPr>
              <w:t>problemátic</w:t>
            </w:r>
            <w:r w:rsidR="00716D4E">
              <w:rPr>
                <w:rFonts w:ascii="Arial" w:hAnsi="Arial" w:cs="Arial"/>
                <w:color w:val="000000" w:themeColor="text1"/>
                <w:sz w:val="22"/>
                <w:szCs w:val="22"/>
              </w:rPr>
              <w:t>a.</w:t>
            </w:r>
            <w:r w:rsidR="00717D24">
              <w:rPr>
                <w:rFonts w:ascii="Arial" w:hAnsi="Arial" w:cs="Arial"/>
                <w:color w:val="000000" w:themeColor="text1"/>
                <w:sz w:val="22"/>
                <w:szCs w:val="22"/>
              </w:rPr>
              <w:t xml:space="preserve"> </w:t>
            </w:r>
            <w:r w:rsidR="00716D4E">
              <w:rPr>
                <w:rFonts w:ascii="Arial" w:hAnsi="Arial" w:cs="Arial"/>
                <w:color w:val="000000" w:themeColor="text1"/>
                <w:sz w:val="22"/>
                <w:szCs w:val="22"/>
              </w:rPr>
              <w:t>S</w:t>
            </w:r>
            <w:r w:rsidR="00717D24">
              <w:rPr>
                <w:rFonts w:ascii="Arial" w:hAnsi="Arial" w:cs="Arial"/>
                <w:color w:val="000000" w:themeColor="text1"/>
                <w:sz w:val="22"/>
                <w:szCs w:val="22"/>
              </w:rPr>
              <w:t>i bien la</w:t>
            </w:r>
            <w:r w:rsidR="00CF0DC3">
              <w:rPr>
                <w:rFonts w:ascii="Arial" w:hAnsi="Arial" w:cs="Arial"/>
                <w:color w:val="000000" w:themeColor="text1"/>
                <w:sz w:val="22"/>
                <w:szCs w:val="22"/>
              </w:rPr>
              <w:t xml:space="preserve"> ejecución de la</w:t>
            </w:r>
            <w:r w:rsidR="00717D24">
              <w:rPr>
                <w:rFonts w:ascii="Arial" w:hAnsi="Arial" w:cs="Arial"/>
                <w:color w:val="000000" w:themeColor="text1"/>
                <w:sz w:val="22"/>
                <w:szCs w:val="22"/>
              </w:rPr>
              <w:t xml:space="preserve"> oferta institucional relacionada con el punto 1.1 </w:t>
            </w:r>
            <w:r w:rsidR="00716D4E">
              <w:rPr>
                <w:rFonts w:ascii="Arial" w:hAnsi="Arial" w:cs="Arial"/>
                <w:color w:val="000000" w:themeColor="text1"/>
                <w:sz w:val="22"/>
                <w:szCs w:val="22"/>
              </w:rPr>
              <w:t>no se encuentra concentrada en estas</w:t>
            </w:r>
            <w:r w:rsidR="00CF0DC3">
              <w:rPr>
                <w:rFonts w:ascii="Arial" w:hAnsi="Arial" w:cs="Arial"/>
                <w:color w:val="000000" w:themeColor="text1"/>
                <w:sz w:val="22"/>
                <w:szCs w:val="22"/>
              </w:rPr>
              <w:t>,</w:t>
            </w:r>
            <w:r w:rsidR="00C677C0">
              <w:rPr>
                <w:rFonts w:ascii="Arial" w:hAnsi="Arial" w:cs="Arial"/>
                <w:color w:val="000000" w:themeColor="text1"/>
                <w:sz w:val="22"/>
                <w:szCs w:val="22"/>
              </w:rPr>
              <w:t xml:space="preserve"> </w:t>
            </w:r>
            <w:r w:rsidR="00716D4E">
              <w:rPr>
                <w:rFonts w:ascii="Arial" w:hAnsi="Arial" w:cs="Arial"/>
                <w:color w:val="000000" w:themeColor="text1"/>
                <w:sz w:val="22"/>
                <w:szCs w:val="22"/>
              </w:rPr>
              <w:t xml:space="preserve">sino en las instituciones del estado </w:t>
            </w:r>
            <w:r w:rsidR="00DC2002">
              <w:rPr>
                <w:rFonts w:ascii="Arial" w:hAnsi="Arial" w:cs="Arial"/>
                <w:color w:val="000000" w:themeColor="text1"/>
                <w:sz w:val="22"/>
                <w:szCs w:val="22"/>
              </w:rPr>
              <w:t xml:space="preserve">adscritas al </w:t>
            </w:r>
            <w:r w:rsidR="002F0381">
              <w:rPr>
                <w:rFonts w:ascii="Arial" w:hAnsi="Arial" w:cs="Arial"/>
                <w:color w:val="000000" w:themeColor="text1"/>
                <w:sz w:val="22"/>
                <w:szCs w:val="22"/>
              </w:rPr>
              <w:t>Min agricultura</w:t>
            </w:r>
            <w:r w:rsidR="00DC2002">
              <w:rPr>
                <w:rFonts w:ascii="Arial" w:hAnsi="Arial" w:cs="Arial"/>
                <w:color w:val="000000" w:themeColor="text1"/>
                <w:sz w:val="22"/>
                <w:szCs w:val="22"/>
              </w:rPr>
              <w:t>, la alcaldía es la principal figura del Estado</w:t>
            </w:r>
            <w:r w:rsidR="002F0381">
              <w:rPr>
                <w:rFonts w:ascii="Arial" w:hAnsi="Arial" w:cs="Arial"/>
                <w:color w:val="000000" w:themeColor="text1"/>
                <w:sz w:val="22"/>
                <w:szCs w:val="22"/>
              </w:rPr>
              <w:t xml:space="preserve"> con la que tienen cercanía</w:t>
            </w:r>
            <w:r w:rsidR="00B45379">
              <w:rPr>
                <w:rFonts w:ascii="Arial" w:hAnsi="Arial" w:cs="Arial"/>
                <w:color w:val="000000" w:themeColor="text1"/>
                <w:sz w:val="22"/>
                <w:szCs w:val="22"/>
              </w:rPr>
              <w:t>, en la cual perciben la materialización de lo relacionado con el acuerdo de paz y en general con la oferta del Estado.</w:t>
            </w:r>
            <w:r w:rsidR="002F0381">
              <w:rPr>
                <w:rFonts w:ascii="Arial" w:hAnsi="Arial" w:cs="Arial"/>
                <w:color w:val="000000" w:themeColor="text1"/>
                <w:sz w:val="22"/>
                <w:szCs w:val="22"/>
              </w:rPr>
              <w:t xml:space="preserve"> </w:t>
            </w:r>
          </w:p>
          <w:p w:rsidR="0048798C" w:rsidP="009F40CC" w:rsidRDefault="0048798C" w14:paraId="1922CE68" w14:textId="77777777">
            <w:pPr>
              <w:spacing w:line="276" w:lineRule="auto"/>
              <w:jc w:val="both"/>
              <w:rPr>
                <w:rFonts w:ascii="Arial" w:hAnsi="Arial" w:cs="Arial"/>
                <w:color w:val="000000" w:themeColor="text1"/>
                <w:sz w:val="22"/>
                <w:szCs w:val="22"/>
              </w:rPr>
            </w:pPr>
          </w:p>
          <w:p w:rsidR="006C20DC" w:rsidP="009F40CC" w:rsidRDefault="0048798C" w14:paraId="46F1480E" w14:textId="731F97C6">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Es así </w:t>
            </w:r>
            <w:r w:rsidR="00283E06">
              <w:rPr>
                <w:rFonts w:ascii="Arial" w:hAnsi="Arial" w:cs="Arial"/>
                <w:color w:val="000000" w:themeColor="text1"/>
                <w:sz w:val="22"/>
                <w:szCs w:val="22"/>
              </w:rPr>
              <w:t>como</w:t>
            </w:r>
            <w:r>
              <w:rPr>
                <w:rFonts w:ascii="Arial" w:hAnsi="Arial" w:cs="Arial"/>
                <w:color w:val="000000" w:themeColor="text1"/>
                <w:sz w:val="22"/>
                <w:szCs w:val="22"/>
              </w:rPr>
              <w:t xml:space="preserve"> algunas de las dificultades mencionadas son: </w:t>
            </w:r>
          </w:p>
          <w:p w:rsidR="0048798C" w:rsidP="00EC6F87" w:rsidRDefault="008C3743" w14:paraId="1136C4DF" w14:textId="71A128F5">
            <w:pPr>
              <w:pStyle w:val="Prrafodelista"/>
              <w:numPr>
                <w:ilvl w:val="0"/>
                <w:numId w:val="46"/>
              </w:numPr>
              <w:spacing w:before="240" w:line="276" w:lineRule="auto"/>
              <w:contextualSpacing w:val="0"/>
              <w:jc w:val="both"/>
              <w:rPr>
                <w:rFonts w:ascii="Arial" w:hAnsi="Arial" w:cs="Arial"/>
                <w:color w:val="000000" w:themeColor="text1"/>
                <w:sz w:val="22"/>
                <w:szCs w:val="22"/>
              </w:rPr>
            </w:pPr>
            <w:r>
              <w:rPr>
                <w:rFonts w:ascii="Arial" w:hAnsi="Arial" w:cs="Arial"/>
                <w:color w:val="000000" w:themeColor="text1"/>
                <w:sz w:val="22"/>
                <w:szCs w:val="22"/>
              </w:rPr>
              <w:t xml:space="preserve">Hay </w:t>
            </w:r>
            <w:r w:rsidRPr="006C20DC" w:rsidR="00850BDA">
              <w:rPr>
                <w:rFonts w:ascii="Arial" w:hAnsi="Arial" w:cs="Arial"/>
                <w:color w:val="000000" w:themeColor="text1"/>
                <w:sz w:val="22"/>
                <w:szCs w:val="22"/>
              </w:rPr>
              <w:t xml:space="preserve">falta de efectividad </w:t>
            </w:r>
            <w:r w:rsidRPr="006C20DC" w:rsidR="00A94FF3">
              <w:rPr>
                <w:rFonts w:ascii="Arial" w:hAnsi="Arial" w:cs="Arial"/>
                <w:color w:val="000000" w:themeColor="text1"/>
                <w:sz w:val="22"/>
                <w:szCs w:val="22"/>
              </w:rPr>
              <w:t xml:space="preserve">y </w:t>
            </w:r>
            <w:r w:rsidR="006C20DC">
              <w:rPr>
                <w:rFonts w:ascii="Arial" w:hAnsi="Arial" w:cs="Arial"/>
                <w:color w:val="000000" w:themeColor="text1"/>
                <w:sz w:val="22"/>
                <w:szCs w:val="22"/>
              </w:rPr>
              <w:t xml:space="preserve">de </w:t>
            </w:r>
            <w:r w:rsidRPr="006C20DC" w:rsidR="00A94FF3">
              <w:rPr>
                <w:rFonts w:ascii="Arial" w:hAnsi="Arial" w:cs="Arial"/>
                <w:color w:val="000000" w:themeColor="text1"/>
                <w:sz w:val="22"/>
                <w:szCs w:val="22"/>
              </w:rPr>
              <w:t>asesoramiento de los entes locales (</w:t>
            </w:r>
            <w:r w:rsidR="002F7F01">
              <w:rPr>
                <w:rFonts w:ascii="Arial" w:hAnsi="Arial" w:cs="Arial"/>
                <w:color w:val="000000" w:themeColor="text1"/>
                <w:sz w:val="22"/>
                <w:szCs w:val="22"/>
              </w:rPr>
              <w:t>a</w:t>
            </w:r>
            <w:r w:rsidR="00E13117">
              <w:rPr>
                <w:rFonts w:ascii="Arial" w:hAnsi="Arial" w:cs="Arial"/>
                <w:color w:val="000000" w:themeColor="text1"/>
                <w:sz w:val="22"/>
                <w:szCs w:val="22"/>
              </w:rPr>
              <w:t xml:space="preserve">lcaldías </w:t>
            </w:r>
            <w:r w:rsidRPr="006C20DC" w:rsidR="00A94FF3">
              <w:rPr>
                <w:rFonts w:ascii="Arial" w:hAnsi="Arial" w:cs="Arial"/>
                <w:color w:val="000000" w:themeColor="text1"/>
                <w:sz w:val="22"/>
                <w:szCs w:val="22"/>
              </w:rPr>
              <w:t>y</w:t>
            </w:r>
            <w:r w:rsidR="00E13117">
              <w:rPr>
                <w:rFonts w:ascii="Arial" w:hAnsi="Arial" w:cs="Arial"/>
                <w:color w:val="000000" w:themeColor="text1"/>
                <w:sz w:val="22"/>
                <w:szCs w:val="22"/>
              </w:rPr>
              <w:t xml:space="preserve"> </w:t>
            </w:r>
            <w:r w:rsidR="007F45A9">
              <w:rPr>
                <w:rFonts w:ascii="Arial" w:hAnsi="Arial" w:cs="Arial"/>
                <w:color w:val="000000" w:themeColor="text1"/>
                <w:sz w:val="22"/>
                <w:szCs w:val="22"/>
              </w:rPr>
              <w:t>gobernaciones</w:t>
            </w:r>
            <w:r w:rsidRPr="006C20DC" w:rsidR="00A94FF3">
              <w:rPr>
                <w:rFonts w:ascii="Arial" w:hAnsi="Arial" w:cs="Arial"/>
                <w:color w:val="000000" w:themeColor="text1"/>
                <w:sz w:val="22"/>
                <w:szCs w:val="22"/>
              </w:rPr>
              <w:t xml:space="preserve">) </w:t>
            </w:r>
            <w:r w:rsidRPr="006C20DC" w:rsidR="00C358CA">
              <w:rPr>
                <w:rFonts w:ascii="Arial" w:hAnsi="Arial" w:cs="Arial"/>
                <w:color w:val="000000" w:themeColor="text1"/>
                <w:sz w:val="22"/>
                <w:szCs w:val="22"/>
              </w:rPr>
              <w:t>en cuanto al acceso de la oferta institucional</w:t>
            </w:r>
            <w:r w:rsidR="003658D5">
              <w:rPr>
                <w:rFonts w:ascii="Arial" w:hAnsi="Arial" w:cs="Arial"/>
                <w:color w:val="000000" w:themeColor="text1"/>
                <w:sz w:val="22"/>
                <w:szCs w:val="22"/>
              </w:rPr>
              <w:t>,</w:t>
            </w:r>
            <w:r w:rsidRPr="006C20DC" w:rsidR="00C358CA">
              <w:rPr>
                <w:rFonts w:ascii="Arial" w:hAnsi="Arial" w:cs="Arial"/>
                <w:color w:val="000000" w:themeColor="text1"/>
                <w:sz w:val="22"/>
                <w:szCs w:val="22"/>
              </w:rPr>
              <w:t xml:space="preserve"> </w:t>
            </w:r>
            <w:r w:rsidRPr="006C20DC" w:rsidR="00A94FF3">
              <w:rPr>
                <w:rFonts w:ascii="Arial" w:hAnsi="Arial" w:cs="Arial"/>
                <w:color w:val="000000" w:themeColor="text1"/>
                <w:sz w:val="22"/>
                <w:szCs w:val="22"/>
              </w:rPr>
              <w:t xml:space="preserve">por lo cual </w:t>
            </w:r>
            <w:r w:rsidR="00E13117">
              <w:rPr>
                <w:rFonts w:ascii="Arial" w:hAnsi="Arial" w:cs="Arial"/>
                <w:color w:val="000000" w:themeColor="text1"/>
                <w:sz w:val="22"/>
                <w:szCs w:val="22"/>
              </w:rPr>
              <w:t xml:space="preserve">la gente </w:t>
            </w:r>
            <w:r w:rsidRPr="006C20DC" w:rsidR="00C358CA">
              <w:rPr>
                <w:rFonts w:ascii="Arial" w:hAnsi="Arial" w:cs="Arial"/>
                <w:color w:val="000000" w:themeColor="text1"/>
                <w:sz w:val="22"/>
                <w:szCs w:val="22"/>
              </w:rPr>
              <w:t>se ve en la necesidad de acudir a instancias de carácter nacional, alejadas de sus territorios</w:t>
            </w:r>
            <w:r w:rsidR="00E13117">
              <w:rPr>
                <w:rFonts w:ascii="Arial" w:hAnsi="Arial" w:cs="Arial"/>
                <w:color w:val="000000" w:themeColor="text1"/>
                <w:sz w:val="22"/>
                <w:szCs w:val="22"/>
              </w:rPr>
              <w:t>,</w:t>
            </w:r>
            <w:r w:rsidRPr="006C20DC" w:rsidR="00C358CA">
              <w:rPr>
                <w:rFonts w:ascii="Arial" w:hAnsi="Arial" w:cs="Arial"/>
                <w:color w:val="000000" w:themeColor="text1"/>
                <w:sz w:val="22"/>
                <w:szCs w:val="22"/>
              </w:rPr>
              <w:t xml:space="preserve"> de </w:t>
            </w:r>
            <w:r w:rsidR="00E13117">
              <w:rPr>
                <w:rFonts w:ascii="Arial" w:hAnsi="Arial" w:cs="Arial"/>
                <w:color w:val="000000" w:themeColor="text1"/>
                <w:sz w:val="22"/>
                <w:szCs w:val="22"/>
              </w:rPr>
              <w:t>forma que se da una barrera al acceso de la oferta institucional</w:t>
            </w:r>
            <w:r w:rsidR="003658D5">
              <w:rPr>
                <w:rFonts w:ascii="Arial" w:hAnsi="Arial" w:cs="Arial"/>
                <w:color w:val="000000" w:themeColor="text1"/>
                <w:sz w:val="22"/>
                <w:szCs w:val="22"/>
              </w:rPr>
              <w:t xml:space="preserve"> </w:t>
            </w:r>
            <w:r w:rsidRPr="006C20DC" w:rsidR="003658D5">
              <w:rPr>
                <w:rFonts w:ascii="Arial" w:hAnsi="Arial" w:cs="Arial"/>
                <w:color w:val="000000" w:themeColor="text1"/>
                <w:sz w:val="22"/>
                <w:szCs w:val="22"/>
              </w:rPr>
              <w:t>(Hernández)</w:t>
            </w:r>
            <w:r w:rsidR="00E13117">
              <w:rPr>
                <w:rFonts w:ascii="Arial" w:hAnsi="Arial" w:cs="Arial"/>
                <w:color w:val="000000" w:themeColor="text1"/>
                <w:sz w:val="22"/>
                <w:szCs w:val="22"/>
              </w:rPr>
              <w:t xml:space="preserve">. </w:t>
            </w:r>
          </w:p>
          <w:p w:rsidR="00E13117" w:rsidP="00EC6F87" w:rsidRDefault="00283E06" w14:paraId="5DC85829" w14:textId="633D8A81">
            <w:pPr>
              <w:pStyle w:val="Prrafodelista"/>
              <w:numPr>
                <w:ilvl w:val="0"/>
                <w:numId w:val="46"/>
              </w:numPr>
              <w:spacing w:before="240" w:line="276" w:lineRule="auto"/>
              <w:contextualSpacing w:val="0"/>
              <w:jc w:val="both"/>
              <w:rPr>
                <w:rFonts w:ascii="Arial" w:hAnsi="Arial" w:cs="Arial"/>
                <w:color w:val="000000" w:themeColor="text1"/>
                <w:sz w:val="22"/>
                <w:szCs w:val="22"/>
              </w:rPr>
            </w:pPr>
            <w:r>
              <w:rPr>
                <w:rFonts w:ascii="Arial" w:hAnsi="Arial" w:cs="Arial"/>
                <w:color w:val="000000" w:themeColor="text1"/>
                <w:sz w:val="22"/>
                <w:szCs w:val="22"/>
              </w:rPr>
              <w:t>A pesar de que existen propuestas por parte de asociaciones campesinas</w:t>
            </w:r>
            <w:r w:rsidR="00960B1C">
              <w:rPr>
                <w:rFonts w:ascii="Arial" w:hAnsi="Arial" w:cs="Arial"/>
                <w:color w:val="000000" w:themeColor="text1"/>
                <w:sz w:val="22"/>
                <w:szCs w:val="22"/>
              </w:rPr>
              <w:t xml:space="preserve"> para el desarrollo de proyectos productivos estas no son tenidas en cuenta. </w:t>
            </w:r>
            <w:r w:rsidR="00B64631">
              <w:rPr>
                <w:rFonts w:ascii="Arial" w:hAnsi="Arial" w:cs="Arial"/>
                <w:color w:val="000000" w:themeColor="text1"/>
                <w:sz w:val="22"/>
                <w:szCs w:val="22"/>
              </w:rPr>
              <w:t>Se percibe una falta voluntad política por parte de alcaldías, ya que se estarán perdiendo recursos que deberían destinarse a los jóvenes (</w:t>
            </w:r>
            <w:r w:rsidR="008C3743">
              <w:rPr>
                <w:rFonts w:ascii="Arial" w:hAnsi="Arial" w:cs="Arial"/>
                <w:color w:val="000000" w:themeColor="text1"/>
                <w:sz w:val="22"/>
                <w:szCs w:val="22"/>
              </w:rPr>
              <w:t>Rios</w:t>
            </w:r>
            <w:r w:rsidR="00B64631">
              <w:rPr>
                <w:rFonts w:ascii="Arial" w:hAnsi="Arial" w:cs="Arial"/>
                <w:color w:val="000000" w:themeColor="text1"/>
                <w:sz w:val="22"/>
                <w:szCs w:val="22"/>
              </w:rPr>
              <w:t>).</w:t>
            </w:r>
          </w:p>
          <w:p w:rsidR="008C3743" w:rsidP="00EC6F87" w:rsidRDefault="008C3743" w14:paraId="74C6FF3B" w14:textId="6752D268">
            <w:pPr>
              <w:pStyle w:val="Prrafodelista"/>
              <w:numPr>
                <w:ilvl w:val="0"/>
                <w:numId w:val="46"/>
              </w:numPr>
              <w:spacing w:before="240" w:line="276" w:lineRule="auto"/>
              <w:contextualSpacing w:val="0"/>
              <w:jc w:val="both"/>
              <w:rPr>
                <w:rFonts w:ascii="Arial" w:hAnsi="Arial" w:cs="Arial"/>
                <w:color w:val="000000" w:themeColor="text1"/>
                <w:sz w:val="22"/>
                <w:szCs w:val="22"/>
              </w:rPr>
            </w:pPr>
            <w:r>
              <w:rPr>
                <w:rFonts w:ascii="Arial" w:hAnsi="Arial" w:cs="Arial"/>
                <w:color w:val="000000" w:themeColor="text1"/>
                <w:sz w:val="22"/>
                <w:szCs w:val="22"/>
              </w:rPr>
              <w:t xml:space="preserve">Sobre la instancia de los concejos de juventudes, </w:t>
            </w:r>
            <w:r w:rsidR="00C615BD">
              <w:rPr>
                <w:rFonts w:ascii="Arial" w:hAnsi="Arial" w:cs="Arial"/>
                <w:color w:val="000000" w:themeColor="text1"/>
                <w:sz w:val="22"/>
                <w:szCs w:val="22"/>
              </w:rPr>
              <w:t xml:space="preserve">se percibe que no hay apoyo </w:t>
            </w:r>
            <w:r w:rsidR="0071501B">
              <w:rPr>
                <w:rFonts w:ascii="Arial" w:hAnsi="Arial" w:cs="Arial"/>
                <w:color w:val="000000" w:themeColor="text1"/>
                <w:sz w:val="22"/>
                <w:szCs w:val="22"/>
              </w:rPr>
              <w:t>ni buena relación con las Alcaldías para el funcionamiento de estos. (Bonek)</w:t>
            </w:r>
          </w:p>
          <w:p w:rsidR="00F71490" w:rsidP="00EC6F87" w:rsidRDefault="0071501B" w14:paraId="29A508C3" w14:textId="201744CC">
            <w:pPr>
              <w:pStyle w:val="Prrafodelista"/>
              <w:numPr>
                <w:ilvl w:val="0"/>
                <w:numId w:val="46"/>
              </w:numPr>
              <w:spacing w:before="240" w:line="276" w:lineRule="auto"/>
              <w:contextualSpacing w:val="0"/>
              <w:jc w:val="both"/>
              <w:rPr>
                <w:rFonts w:ascii="Arial" w:hAnsi="Arial" w:cs="Arial"/>
                <w:color w:val="000000" w:themeColor="text1"/>
                <w:sz w:val="22"/>
                <w:szCs w:val="22"/>
              </w:rPr>
            </w:pPr>
            <w:r>
              <w:rPr>
                <w:rFonts w:ascii="Arial" w:hAnsi="Arial" w:cs="Arial"/>
                <w:color w:val="000000" w:themeColor="text1"/>
                <w:sz w:val="22"/>
                <w:szCs w:val="22"/>
              </w:rPr>
              <w:t xml:space="preserve">Entre los programas </w:t>
            </w:r>
            <w:r w:rsidR="00716574">
              <w:rPr>
                <w:rFonts w:ascii="Arial" w:hAnsi="Arial" w:cs="Arial"/>
                <w:color w:val="000000" w:themeColor="text1"/>
                <w:sz w:val="22"/>
                <w:szCs w:val="22"/>
              </w:rPr>
              <w:t xml:space="preserve">en general </w:t>
            </w:r>
            <w:r w:rsidR="003658D5">
              <w:rPr>
                <w:rFonts w:ascii="Arial" w:hAnsi="Arial" w:cs="Arial"/>
                <w:color w:val="000000" w:themeColor="text1"/>
                <w:sz w:val="22"/>
                <w:szCs w:val="22"/>
              </w:rPr>
              <w:t xml:space="preserve">de los que se tiene conocimiento, </w:t>
            </w:r>
            <w:r w:rsidR="00046727">
              <w:rPr>
                <w:rFonts w:ascii="Arial" w:hAnsi="Arial" w:cs="Arial"/>
                <w:color w:val="000000" w:themeColor="text1"/>
                <w:sz w:val="22"/>
                <w:szCs w:val="22"/>
              </w:rPr>
              <w:t xml:space="preserve">estos en todo caso tendrían requisitos muy elevados para que los jóvenes puedan </w:t>
            </w:r>
            <w:r w:rsidR="000121FB">
              <w:rPr>
                <w:rFonts w:ascii="Arial" w:hAnsi="Arial" w:cs="Arial"/>
                <w:color w:val="000000" w:themeColor="text1"/>
                <w:sz w:val="22"/>
                <w:szCs w:val="22"/>
              </w:rPr>
              <w:t>acceder.</w:t>
            </w:r>
            <w:r w:rsidR="00B45DDF">
              <w:rPr>
                <w:rFonts w:ascii="Arial" w:hAnsi="Arial" w:cs="Arial"/>
                <w:color w:val="000000" w:themeColor="text1"/>
                <w:sz w:val="22"/>
                <w:szCs w:val="22"/>
              </w:rPr>
              <w:t xml:space="preserve"> </w:t>
            </w:r>
            <w:r w:rsidR="00ED1690">
              <w:rPr>
                <w:rFonts w:ascii="Arial" w:hAnsi="Arial" w:cs="Arial"/>
                <w:color w:val="000000" w:themeColor="text1"/>
                <w:sz w:val="22"/>
                <w:szCs w:val="22"/>
              </w:rPr>
              <w:t>D</w:t>
            </w:r>
            <w:r w:rsidR="002F7F01">
              <w:rPr>
                <w:rFonts w:ascii="Arial" w:hAnsi="Arial" w:cs="Arial"/>
                <w:color w:val="000000" w:themeColor="text1"/>
                <w:sz w:val="22"/>
                <w:szCs w:val="22"/>
              </w:rPr>
              <w:t>e igual forma hay desconfianza en la forma en que se asignan los beneficiaros por parte de las alcaldías</w:t>
            </w:r>
            <w:r w:rsidR="00ED1690">
              <w:rPr>
                <w:rFonts w:ascii="Arial" w:hAnsi="Arial" w:cs="Arial"/>
                <w:color w:val="000000" w:themeColor="text1"/>
                <w:sz w:val="22"/>
                <w:szCs w:val="22"/>
              </w:rPr>
              <w:t xml:space="preserve"> y los intermediarios (operadores)</w:t>
            </w:r>
            <w:r w:rsidR="002F7F01">
              <w:rPr>
                <w:rFonts w:ascii="Arial" w:hAnsi="Arial" w:cs="Arial"/>
                <w:color w:val="000000" w:themeColor="text1"/>
                <w:sz w:val="22"/>
                <w:szCs w:val="22"/>
              </w:rPr>
              <w:t>. (Bonek y Curtidor)</w:t>
            </w:r>
            <w:r w:rsidR="00A449B8">
              <w:rPr>
                <w:rFonts w:ascii="Arial" w:hAnsi="Arial" w:cs="Arial"/>
                <w:color w:val="000000" w:themeColor="text1"/>
                <w:sz w:val="22"/>
                <w:szCs w:val="22"/>
              </w:rPr>
              <w:t xml:space="preserve">. </w:t>
            </w:r>
          </w:p>
          <w:p w:rsidRPr="006069BF" w:rsidR="00050234" w:rsidP="00EC6F87" w:rsidRDefault="00F71490" w14:paraId="6465A0D8" w14:textId="130E278F">
            <w:pPr>
              <w:pStyle w:val="Prrafodelista"/>
              <w:numPr>
                <w:ilvl w:val="0"/>
                <w:numId w:val="46"/>
              </w:numPr>
              <w:spacing w:before="240" w:line="276" w:lineRule="auto"/>
              <w:contextualSpacing w:val="0"/>
              <w:jc w:val="both"/>
              <w:rPr>
                <w:rFonts w:ascii="Arial" w:hAnsi="Arial" w:cs="Arial"/>
                <w:color w:val="000000" w:themeColor="text1"/>
                <w:sz w:val="22"/>
                <w:szCs w:val="22"/>
              </w:rPr>
            </w:pPr>
            <w:r w:rsidRPr="00F71490">
              <w:rPr>
                <w:rFonts w:ascii="Arial" w:hAnsi="Arial" w:cs="Arial"/>
                <w:color w:val="000000" w:themeColor="text1"/>
                <w:sz w:val="22"/>
                <w:szCs w:val="22"/>
              </w:rPr>
              <w:t>El acceso a tierra a través de financiación por parte del banco agrario es demorado en comparación con los bancos privados</w:t>
            </w:r>
            <w:r w:rsidR="00050234">
              <w:rPr>
                <w:rFonts w:ascii="Arial" w:hAnsi="Arial" w:cs="Arial"/>
                <w:color w:val="000000" w:themeColor="text1"/>
                <w:sz w:val="22"/>
                <w:szCs w:val="22"/>
              </w:rPr>
              <w:t xml:space="preserve"> (Rios)</w:t>
            </w:r>
          </w:p>
          <w:p w:rsidR="002F7F01" w:rsidP="002F7F01" w:rsidRDefault="002F7F01" w14:paraId="64B2EBBE" w14:textId="77777777">
            <w:pPr>
              <w:spacing w:line="276" w:lineRule="auto"/>
              <w:jc w:val="both"/>
              <w:rPr>
                <w:rFonts w:ascii="Arial" w:hAnsi="Arial" w:cs="Arial"/>
                <w:color w:val="000000" w:themeColor="text1"/>
                <w:sz w:val="22"/>
                <w:szCs w:val="22"/>
              </w:rPr>
            </w:pPr>
          </w:p>
          <w:p w:rsidRPr="002F7F01" w:rsidR="0071501B" w:rsidP="002F7F01" w:rsidRDefault="002F7F01" w14:paraId="22E69933" w14:textId="144CB883">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Entre los elementos o propuestas que mejorarían esta situación se mencionó:</w:t>
            </w:r>
            <w:r w:rsidRPr="002F7F01">
              <w:rPr>
                <w:rFonts w:ascii="Arial" w:hAnsi="Arial" w:cs="Arial"/>
                <w:color w:val="000000" w:themeColor="text1"/>
                <w:sz w:val="22"/>
                <w:szCs w:val="22"/>
              </w:rPr>
              <w:t xml:space="preserve">  </w:t>
            </w:r>
          </w:p>
          <w:p w:rsidR="006C20DC" w:rsidP="009F40CC" w:rsidRDefault="006C20DC" w14:paraId="1BB4D702" w14:textId="77777777">
            <w:pPr>
              <w:spacing w:line="276" w:lineRule="auto"/>
              <w:jc w:val="both"/>
              <w:rPr>
                <w:rFonts w:ascii="Arial" w:hAnsi="Arial" w:cs="Arial"/>
                <w:color w:val="000000" w:themeColor="text1"/>
                <w:sz w:val="22"/>
                <w:szCs w:val="22"/>
              </w:rPr>
            </w:pPr>
          </w:p>
          <w:p w:rsidRPr="00A40D05" w:rsidR="006C20DC" w:rsidP="00EC6F87" w:rsidRDefault="002A42B0" w14:paraId="0B73D552" w14:textId="016CFA29">
            <w:pPr>
              <w:pStyle w:val="Prrafodelista"/>
              <w:numPr>
                <w:ilvl w:val="0"/>
                <w:numId w:val="46"/>
              </w:numPr>
              <w:spacing w:line="276" w:lineRule="auto"/>
              <w:jc w:val="both"/>
              <w:rPr>
                <w:rFonts w:ascii="Arial" w:hAnsi="Arial" w:cs="Arial"/>
                <w:color w:val="000000" w:themeColor="text1"/>
                <w:sz w:val="22"/>
                <w:szCs w:val="22"/>
              </w:rPr>
            </w:pPr>
            <w:r w:rsidRPr="00A40D05">
              <w:rPr>
                <w:rFonts w:ascii="Arial" w:hAnsi="Arial" w:cs="Arial"/>
                <w:color w:val="000000" w:themeColor="text1"/>
                <w:sz w:val="22"/>
                <w:szCs w:val="22"/>
              </w:rPr>
              <w:t xml:space="preserve">Programas educativos y de difusión de la oferta institucional para jóvenes rurales, acompañado de un </w:t>
            </w:r>
            <w:r w:rsidRPr="00A40D05" w:rsidR="00A40D05">
              <w:rPr>
                <w:rFonts w:ascii="Arial" w:hAnsi="Arial" w:cs="Arial"/>
                <w:color w:val="000000" w:themeColor="text1"/>
                <w:sz w:val="22"/>
                <w:szCs w:val="22"/>
              </w:rPr>
              <w:t xml:space="preserve">canal </w:t>
            </w:r>
            <w:r w:rsidRPr="00A40D05">
              <w:rPr>
                <w:rFonts w:ascii="Arial" w:hAnsi="Arial" w:cs="Arial"/>
                <w:color w:val="000000" w:themeColor="text1"/>
                <w:sz w:val="22"/>
                <w:szCs w:val="22"/>
              </w:rPr>
              <w:t>informativo con convocatorias para jóvenes</w:t>
            </w:r>
            <w:r w:rsidR="00A40D05">
              <w:rPr>
                <w:rFonts w:ascii="Arial" w:hAnsi="Arial" w:cs="Arial"/>
                <w:color w:val="000000" w:themeColor="text1"/>
                <w:sz w:val="22"/>
                <w:szCs w:val="22"/>
              </w:rPr>
              <w:t>, e</w:t>
            </w:r>
            <w:r w:rsidRPr="00A40D05" w:rsidR="00A40D05">
              <w:rPr>
                <w:rFonts w:ascii="Arial" w:hAnsi="Arial" w:cs="Arial"/>
                <w:color w:val="000000" w:themeColor="text1"/>
                <w:sz w:val="22"/>
                <w:szCs w:val="22"/>
              </w:rPr>
              <w:t>n el cual existan las instrucciones claras sobre cómo se puede acceder a estos</w:t>
            </w:r>
            <w:r w:rsidR="00A40D05">
              <w:rPr>
                <w:rFonts w:ascii="Arial" w:hAnsi="Arial" w:cs="Arial"/>
                <w:color w:val="000000" w:themeColor="text1"/>
                <w:sz w:val="22"/>
                <w:szCs w:val="22"/>
              </w:rPr>
              <w:t xml:space="preserve"> (Quintero)</w:t>
            </w:r>
            <w:r w:rsidRPr="00A40D05" w:rsidR="00A40D05">
              <w:rPr>
                <w:rFonts w:ascii="Arial" w:hAnsi="Arial" w:cs="Arial"/>
                <w:color w:val="000000" w:themeColor="text1"/>
                <w:sz w:val="22"/>
                <w:szCs w:val="22"/>
              </w:rPr>
              <w:t xml:space="preserve">. </w:t>
            </w:r>
            <w:r w:rsidR="00FD189D">
              <w:rPr>
                <w:rFonts w:ascii="Arial" w:hAnsi="Arial" w:cs="Arial"/>
                <w:color w:val="000000" w:themeColor="text1"/>
                <w:sz w:val="22"/>
                <w:szCs w:val="22"/>
              </w:rPr>
              <w:t xml:space="preserve">De manera complementaria, estos podrían incluir a las JAC y a las asociaciones campesinas y de juventudes </w:t>
            </w:r>
            <w:r w:rsidR="00A15471">
              <w:rPr>
                <w:rFonts w:ascii="Arial" w:hAnsi="Arial" w:cs="Arial"/>
                <w:color w:val="000000" w:themeColor="text1"/>
                <w:sz w:val="22"/>
                <w:szCs w:val="22"/>
              </w:rPr>
              <w:t>para que mediante estas se difunda la información a las comunidades</w:t>
            </w:r>
            <w:r w:rsidR="00C56A5F">
              <w:rPr>
                <w:rFonts w:ascii="Arial" w:hAnsi="Arial" w:cs="Arial"/>
                <w:color w:val="000000" w:themeColor="text1"/>
                <w:sz w:val="22"/>
                <w:szCs w:val="22"/>
              </w:rPr>
              <w:t xml:space="preserve"> (Hernandez)</w:t>
            </w:r>
            <w:r w:rsidR="00A15471">
              <w:rPr>
                <w:rFonts w:ascii="Arial" w:hAnsi="Arial" w:cs="Arial"/>
                <w:color w:val="000000" w:themeColor="text1"/>
                <w:sz w:val="22"/>
                <w:szCs w:val="22"/>
              </w:rPr>
              <w:t>.</w:t>
            </w:r>
          </w:p>
          <w:p w:rsidR="00B45379" w:rsidP="009F40CC" w:rsidRDefault="00B45379" w14:paraId="2D9DC0AA" w14:textId="77777777">
            <w:pPr>
              <w:spacing w:line="276" w:lineRule="auto"/>
              <w:jc w:val="both"/>
              <w:rPr>
                <w:rFonts w:ascii="Arial" w:hAnsi="Arial" w:cs="Arial"/>
                <w:color w:val="000000" w:themeColor="text1"/>
                <w:sz w:val="22"/>
                <w:szCs w:val="22"/>
              </w:rPr>
            </w:pPr>
          </w:p>
          <w:p w:rsidR="00C15FC9" w:rsidP="00EC6F87" w:rsidRDefault="00C15FC9" w14:paraId="67635E23" w14:textId="7E683137">
            <w:pPr>
              <w:pStyle w:val="Prrafodelista"/>
              <w:numPr>
                <w:ilvl w:val="0"/>
                <w:numId w:val="46"/>
              </w:numPr>
              <w:rPr>
                <w:rFonts w:ascii="Arial" w:hAnsi="Arial" w:cs="Arial"/>
                <w:color w:val="000000" w:themeColor="text1"/>
                <w:sz w:val="22"/>
                <w:szCs w:val="22"/>
              </w:rPr>
            </w:pPr>
            <w:r w:rsidRPr="00C15FC9">
              <w:rPr>
                <w:rFonts w:ascii="Arial" w:hAnsi="Arial" w:cs="Arial"/>
                <w:color w:val="000000" w:themeColor="text1"/>
                <w:sz w:val="22"/>
                <w:szCs w:val="22"/>
              </w:rPr>
              <w:t xml:space="preserve">Facilitar o garantizar </w:t>
            </w:r>
            <w:r w:rsidR="0038026C">
              <w:rPr>
                <w:rFonts w:ascii="Arial" w:hAnsi="Arial" w:cs="Arial"/>
                <w:color w:val="000000" w:themeColor="text1"/>
                <w:sz w:val="22"/>
                <w:szCs w:val="22"/>
              </w:rPr>
              <w:t>el</w:t>
            </w:r>
            <w:r w:rsidRPr="00C15FC9">
              <w:rPr>
                <w:rFonts w:ascii="Arial" w:hAnsi="Arial" w:cs="Arial"/>
                <w:color w:val="000000" w:themeColor="text1"/>
                <w:sz w:val="22"/>
                <w:szCs w:val="22"/>
              </w:rPr>
              <w:t xml:space="preserve">  acceso a créditos y pro</w:t>
            </w:r>
            <w:r w:rsidR="00D45311">
              <w:rPr>
                <w:rFonts w:ascii="Arial" w:hAnsi="Arial" w:cs="Arial"/>
                <w:color w:val="000000" w:themeColor="text1"/>
                <w:sz w:val="22"/>
                <w:szCs w:val="22"/>
              </w:rPr>
              <w:t>y</w:t>
            </w:r>
            <w:r w:rsidRPr="00C15FC9">
              <w:rPr>
                <w:rFonts w:ascii="Arial" w:hAnsi="Arial" w:cs="Arial"/>
                <w:color w:val="000000" w:themeColor="text1"/>
                <w:sz w:val="22"/>
                <w:szCs w:val="22"/>
              </w:rPr>
              <w:t>e</w:t>
            </w:r>
            <w:r w:rsidR="00D45311">
              <w:rPr>
                <w:rFonts w:ascii="Arial" w:hAnsi="Arial" w:cs="Arial"/>
                <w:color w:val="000000" w:themeColor="text1"/>
                <w:sz w:val="22"/>
                <w:szCs w:val="22"/>
              </w:rPr>
              <w:t>ct</w:t>
            </w:r>
            <w:r w:rsidRPr="00C15FC9">
              <w:rPr>
                <w:rFonts w:ascii="Arial" w:hAnsi="Arial" w:cs="Arial"/>
                <w:color w:val="000000" w:themeColor="text1"/>
                <w:sz w:val="22"/>
                <w:szCs w:val="22"/>
              </w:rPr>
              <w:t xml:space="preserve">os productivos. Por ejemplo, priorizar la oferta de Jóvenes en Paz para las juventudes rurales en zonas de conflicto. </w:t>
            </w:r>
            <w:r>
              <w:rPr>
                <w:rFonts w:ascii="Arial" w:hAnsi="Arial" w:cs="Arial"/>
                <w:color w:val="000000" w:themeColor="text1"/>
                <w:sz w:val="22"/>
                <w:szCs w:val="22"/>
              </w:rPr>
              <w:t>(Curtidor)</w:t>
            </w:r>
            <w:r w:rsidR="00FD189D">
              <w:rPr>
                <w:rFonts w:ascii="Arial" w:hAnsi="Arial" w:cs="Arial"/>
                <w:color w:val="000000" w:themeColor="text1"/>
                <w:sz w:val="22"/>
                <w:szCs w:val="22"/>
              </w:rPr>
              <w:t>.</w:t>
            </w:r>
          </w:p>
          <w:p w:rsidRPr="00C15FC9" w:rsidR="00C15FC9" w:rsidP="00C15FC9" w:rsidRDefault="00C15FC9" w14:paraId="5185926E" w14:textId="77777777">
            <w:pPr>
              <w:pStyle w:val="Prrafodelista"/>
              <w:rPr>
                <w:rFonts w:ascii="Arial" w:hAnsi="Arial" w:cs="Arial"/>
                <w:color w:val="000000" w:themeColor="text1"/>
                <w:sz w:val="22"/>
                <w:szCs w:val="22"/>
              </w:rPr>
            </w:pPr>
          </w:p>
          <w:p w:rsidR="00C15FC9" w:rsidP="00EC6F87" w:rsidRDefault="00E72A7D" w14:paraId="07B54E32" w14:textId="4CA6DD7D">
            <w:pPr>
              <w:pStyle w:val="Prrafodelista"/>
              <w:numPr>
                <w:ilvl w:val="0"/>
                <w:numId w:val="46"/>
              </w:numPr>
              <w:rPr>
                <w:rFonts w:ascii="Arial" w:hAnsi="Arial" w:cs="Arial"/>
                <w:color w:val="000000" w:themeColor="text1"/>
                <w:sz w:val="22"/>
                <w:szCs w:val="22"/>
              </w:rPr>
            </w:pPr>
            <w:r>
              <w:rPr>
                <w:rFonts w:ascii="Arial" w:hAnsi="Arial" w:cs="Arial"/>
                <w:color w:val="000000" w:themeColor="text1"/>
                <w:sz w:val="22"/>
                <w:szCs w:val="22"/>
              </w:rPr>
              <w:t xml:space="preserve">Realizar seguimiento a </w:t>
            </w:r>
            <w:r w:rsidRPr="00E72A7D">
              <w:rPr>
                <w:rFonts w:ascii="Arial" w:hAnsi="Arial" w:cs="Arial"/>
                <w:color w:val="000000" w:themeColor="text1"/>
                <w:sz w:val="22"/>
                <w:szCs w:val="22"/>
              </w:rPr>
              <w:t xml:space="preserve">la implementación de la Reforma Rural Integral, con la creación de un protocolo de transparencia en el traslado de los recursos y programas distintito a la municipal, con la contraloría, veeduría social comunal con una </w:t>
            </w:r>
            <w:r w:rsidRPr="00E72A7D" w:rsidR="00742429">
              <w:rPr>
                <w:rFonts w:ascii="Arial" w:hAnsi="Arial" w:cs="Arial"/>
                <w:color w:val="000000" w:themeColor="text1"/>
                <w:sz w:val="22"/>
                <w:szCs w:val="22"/>
              </w:rPr>
              <w:t>auditoría</w:t>
            </w:r>
            <w:r w:rsidRPr="00E72A7D">
              <w:rPr>
                <w:rFonts w:ascii="Arial" w:hAnsi="Arial" w:cs="Arial"/>
                <w:color w:val="000000" w:themeColor="text1"/>
                <w:sz w:val="22"/>
                <w:szCs w:val="22"/>
              </w:rPr>
              <w:t xml:space="preserve"> externa nacional o internacional, para garantizar las entregas a sus beneficiarios reales</w:t>
            </w:r>
            <w:r>
              <w:rPr>
                <w:rFonts w:ascii="Arial" w:hAnsi="Arial" w:cs="Arial"/>
                <w:color w:val="000000" w:themeColor="text1"/>
                <w:sz w:val="22"/>
                <w:szCs w:val="22"/>
              </w:rPr>
              <w:t xml:space="preserve"> con participación de los jóvenes rurales</w:t>
            </w:r>
            <w:r w:rsidRPr="00E72A7D">
              <w:rPr>
                <w:rFonts w:ascii="Arial" w:hAnsi="Arial" w:cs="Arial"/>
                <w:color w:val="000000" w:themeColor="text1"/>
                <w:sz w:val="22"/>
                <w:szCs w:val="22"/>
              </w:rPr>
              <w:t xml:space="preserve">. </w:t>
            </w:r>
            <w:r w:rsidR="00FB05FA">
              <w:rPr>
                <w:rFonts w:ascii="Arial" w:hAnsi="Arial" w:cs="Arial"/>
                <w:color w:val="000000" w:themeColor="text1"/>
                <w:sz w:val="22"/>
                <w:szCs w:val="22"/>
              </w:rPr>
              <w:t>(Rios)</w:t>
            </w:r>
          </w:p>
          <w:p w:rsidRPr="00C15FC9" w:rsidR="00FB05FA" w:rsidP="006A09AB" w:rsidRDefault="00FB05FA" w14:paraId="61A82CA9" w14:textId="77777777">
            <w:pPr>
              <w:pStyle w:val="Prrafodelista"/>
              <w:rPr>
                <w:rFonts w:ascii="Arial" w:hAnsi="Arial" w:cs="Arial"/>
                <w:color w:val="000000" w:themeColor="text1"/>
                <w:sz w:val="22"/>
                <w:szCs w:val="22"/>
              </w:rPr>
            </w:pPr>
          </w:p>
          <w:p w:rsidRPr="00894754" w:rsidR="00EF668C" w:rsidP="00894754" w:rsidRDefault="00EF668C" w14:paraId="762168D3" w14:textId="77777777">
            <w:pPr>
              <w:spacing w:line="276" w:lineRule="auto"/>
              <w:jc w:val="both"/>
              <w:rPr>
                <w:rFonts w:ascii="Arial" w:hAnsi="Arial" w:cs="Arial"/>
                <w:color w:val="000000" w:themeColor="text1"/>
                <w:sz w:val="22"/>
                <w:szCs w:val="22"/>
              </w:rPr>
            </w:pPr>
          </w:p>
          <w:p w:rsidRPr="008D2EE2" w:rsidR="00EF668C" w:rsidP="008D2EE2" w:rsidRDefault="00EF668C" w14:paraId="6240EBF0" w14:textId="00912FF4">
            <w:pPr>
              <w:pStyle w:val="Prrafodelista"/>
              <w:numPr>
                <w:ilvl w:val="0"/>
                <w:numId w:val="51"/>
              </w:numPr>
              <w:spacing w:line="276" w:lineRule="auto"/>
              <w:jc w:val="both"/>
              <w:rPr>
                <w:rFonts w:ascii="Arial" w:hAnsi="Arial" w:cs="Arial"/>
                <w:b/>
                <w:bCs/>
                <w:color w:val="000000" w:themeColor="text1"/>
                <w:sz w:val="22"/>
                <w:szCs w:val="22"/>
              </w:rPr>
            </w:pPr>
            <w:r w:rsidRPr="008D2EE2">
              <w:rPr>
                <w:rFonts w:ascii="Arial" w:hAnsi="Arial" w:cs="Arial"/>
                <w:b/>
                <w:bCs/>
                <w:color w:val="000000" w:themeColor="text1"/>
                <w:sz w:val="22"/>
                <w:szCs w:val="22"/>
              </w:rPr>
              <w:t>¿Cómo le impacta a usted como (mujer rural, joven rural, víctima con presencia en la ruralidad o campesino) y al proceso organizativo que usted representa, el contenido y las órdenes proferidas por la Corte Constitucional en la Sentencia SU-288 de 2022?</w:t>
            </w:r>
          </w:p>
          <w:p w:rsidR="00ED1690" w:rsidP="00ED1690" w:rsidRDefault="00ED1690" w14:paraId="06BC05AE" w14:textId="77777777">
            <w:pPr>
              <w:spacing w:line="276" w:lineRule="auto"/>
              <w:jc w:val="both"/>
              <w:rPr>
                <w:rFonts w:ascii="Arial" w:hAnsi="Arial" w:cs="Arial"/>
                <w:b/>
                <w:bCs/>
                <w:color w:val="000000" w:themeColor="text1"/>
                <w:sz w:val="22"/>
                <w:szCs w:val="22"/>
              </w:rPr>
            </w:pPr>
          </w:p>
          <w:p w:rsidR="00742429" w:rsidP="00ED1690" w:rsidRDefault="00742429" w14:paraId="6A1080F4" w14:textId="5D1C46A8">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En este punto la mesa </w:t>
            </w:r>
            <w:r w:rsidR="00077AEF">
              <w:rPr>
                <w:rFonts w:ascii="Arial" w:hAnsi="Arial" w:cs="Arial"/>
                <w:color w:val="000000" w:themeColor="text1"/>
                <w:sz w:val="22"/>
                <w:szCs w:val="22"/>
              </w:rPr>
              <w:t xml:space="preserve">también </w:t>
            </w:r>
            <w:r>
              <w:rPr>
                <w:rFonts w:ascii="Arial" w:hAnsi="Arial" w:cs="Arial"/>
                <w:color w:val="000000" w:themeColor="text1"/>
                <w:sz w:val="22"/>
                <w:szCs w:val="22"/>
              </w:rPr>
              <w:t xml:space="preserve">contó con </w:t>
            </w:r>
            <w:r w:rsidR="003E47CC">
              <w:rPr>
                <w:rFonts w:ascii="Arial" w:hAnsi="Arial" w:cs="Arial"/>
                <w:color w:val="000000" w:themeColor="text1"/>
                <w:sz w:val="22"/>
                <w:szCs w:val="22"/>
              </w:rPr>
              <w:t>una</w:t>
            </w:r>
            <w:r>
              <w:rPr>
                <w:rFonts w:ascii="Arial" w:hAnsi="Arial" w:cs="Arial"/>
                <w:color w:val="000000" w:themeColor="text1"/>
                <w:sz w:val="22"/>
                <w:szCs w:val="22"/>
              </w:rPr>
              <w:t xml:space="preserve"> intervención de la </w:t>
            </w:r>
            <w:r w:rsidR="003E47CC">
              <w:rPr>
                <w:rFonts w:ascii="Arial" w:hAnsi="Arial" w:cs="Arial"/>
                <w:color w:val="000000" w:themeColor="text1"/>
                <w:sz w:val="22"/>
                <w:szCs w:val="22"/>
              </w:rPr>
              <w:t xml:space="preserve">Líder de la UGT de Santander </w:t>
            </w:r>
            <w:r w:rsidR="00077AEF">
              <w:rPr>
                <w:rFonts w:ascii="Arial" w:hAnsi="Arial" w:cs="Arial"/>
                <w:color w:val="000000" w:themeColor="text1"/>
                <w:sz w:val="22"/>
                <w:szCs w:val="22"/>
              </w:rPr>
              <w:t>(Emiliana Pino), con el objetivo de resolver una de las preguntas que tenía uno de los participantes de la mesa</w:t>
            </w:r>
            <w:r w:rsidR="006479A6">
              <w:rPr>
                <w:rFonts w:ascii="Arial" w:hAnsi="Arial" w:cs="Arial"/>
                <w:color w:val="000000" w:themeColor="text1"/>
                <w:sz w:val="22"/>
                <w:szCs w:val="22"/>
              </w:rPr>
              <w:t xml:space="preserve"> - Bonek</w:t>
            </w:r>
            <w:r w:rsidR="003F3357">
              <w:rPr>
                <w:rFonts w:ascii="Arial" w:hAnsi="Arial" w:cs="Arial"/>
                <w:color w:val="000000" w:themeColor="text1"/>
                <w:sz w:val="22"/>
                <w:szCs w:val="22"/>
              </w:rPr>
              <w:t>-.</w:t>
            </w:r>
            <w:r w:rsidR="00077AEF">
              <w:rPr>
                <w:rFonts w:ascii="Arial" w:hAnsi="Arial" w:cs="Arial"/>
                <w:color w:val="000000" w:themeColor="text1"/>
                <w:sz w:val="22"/>
                <w:szCs w:val="22"/>
              </w:rPr>
              <w:t xml:space="preserve"> </w:t>
            </w:r>
            <w:r w:rsidR="000B50FB">
              <w:rPr>
                <w:rFonts w:ascii="Arial" w:hAnsi="Arial" w:cs="Arial"/>
                <w:color w:val="000000" w:themeColor="text1"/>
                <w:sz w:val="22"/>
                <w:szCs w:val="22"/>
              </w:rPr>
              <w:t>Esta fue sobre la posible relación de la se</w:t>
            </w:r>
            <w:r w:rsidR="00CE755F">
              <w:rPr>
                <w:rFonts w:ascii="Arial" w:hAnsi="Arial" w:cs="Arial"/>
                <w:color w:val="000000" w:themeColor="text1"/>
                <w:sz w:val="22"/>
                <w:szCs w:val="22"/>
              </w:rPr>
              <w:t>ntencia con los asentamientos campesinos en zonas de ley 2da</w:t>
            </w:r>
            <w:r w:rsidR="00765B89">
              <w:rPr>
                <w:rFonts w:ascii="Arial" w:hAnsi="Arial" w:cs="Arial"/>
                <w:color w:val="000000" w:themeColor="text1"/>
                <w:sz w:val="22"/>
                <w:szCs w:val="22"/>
              </w:rPr>
              <w:t xml:space="preserve"> y la posibilidad de sustraerlas para adjudicación</w:t>
            </w:r>
            <w:r w:rsidR="00CE755F">
              <w:rPr>
                <w:rFonts w:ascii="Arial" w:hAnsi="Arial" w:cs="Arial"/>
                <w:color w:val="000000" w:themeColor="text1"/>
                <w:sz w:val="22"/>
                <w:szCs w:val="22"/>
              </w:rPr>
              <w:t>.</w:t>
            </w:r>
            <w:r w:rsidR="004C2BF6">
              <w:rPr>
                <w:rFonts w:ascii="Arial" w:hAnsi="Arial" w:cs="Arial"/>
                <w:color w:val="000000" w:themeColor="text1"/>
                <w:sz w:val="22"/>
                <w:szCs w:val="22"/>
              </w:rPr>
              <w:t xml:space="preserve"> Al respecto de esta se informó sobre la posibilidad actual de otorga derechos de uso sobre la misma y de algunos de los planes del presente gobierno sobre dichas zonas.</w:t>
            </w:r>
            <w:r w:rsidR="008E63F9">
              <w:rPr>
                <w:rFonts w:ascii="Arial" w:hAnsi="Arial" w:cs="Arial"/>
                <w:color w:val="000000" w:themeColor="text1"/>
                <w:sz w:val="22"/>
                <w:szCs w:val="22"/>
              </w:rPr>
              <w:t xml:space="preserve"> Si </w:t>
            </w:r>
            <w:r w:rsidR="00153BD4">
              <w:rPr>
                <w:rFonts w:ascii="Arial" w:hAnsi="Arial" w:cs="Arial"/>
                <w:color w:val="000000" w:themeColor="text1"/>
                <w:sz w:val="22"/>
                <w:szCs w:val="22"/>
              </w:rPr>
              <w:t>b</w:t>
            </w:r>
            <w:r w:rsidR="008E63F9">
              <w:rPr>
                <w:rFonts w:ascii="Arial" w:hAnsi="Arial" w:cs="Arial"/>
                <w:color w:val="000000" w:themeColor="text1"/>
                <w:sz w:val="22"/>
                <w:szCs w:val="22"/>
              </w:rPr>
              <w:t>ien esto fue de utilidad para entender una situación</w:t>
            </w:r>
            <w:r w:rsidR="00153BD4">
              <w:rPr>
                <w:rFonts w:ascii="Arial" w:hAnsi="Arial" w:cs="Arial"/>
                <w:color w:val="000000" w:themeColor="text1"/>
                <w:sz w:val="22"/>
                <w:szCs w:val="22"/>
              </w:rPr>
              <w:t xml:space="preserve"> en particular, impidió una discusión más amplia sobre </w:t>
            </w:r>
            <w:r w:rsidR="00E01CB1">
              <w:rPr>
                <w:rFonts w:ascii="Arial" w:hAnsi="Arial" w:cs="Arial"/>
                <w:color w:val="000000" w:themeColor="text1"/>
                <w:sz w:val="22"/>
                <w:szCs w:val="22"/>
              </w:rPr>
              <w:t>el tema de la pregunta orientadora</w:t>
            </w:r>
            <w:r w:rsidR="00153BD4">
              <w:rPr>
                <w:rFonts w:ascii="Arial" w:hAnsi="Arial" w:cs="Arial"/>
                <w:color w:val="000000" w:themeColor="text1"/>
                <w:sz w:val="22"/>
                <w:szCs w:val="22"/>
              </w:rPr>
              <w:t xml:space="preserve">. </w:t>
            </w:r>
            <w:r w:rsidR="008E63F9">
              <w:rPr>
                <w:rFonts w:ascii="Arial" w:hAnsi="Arial" w:cs="Arial"/>
                <w:color w:val="000000" w:themeColor="text1"/>
                <w:sz w:val="22"/>
                <w:szCs w:val="22"/>
              </w:rPr>
              <w:t xml:space="preserve"> </w:t>
            </w:r>
            <w:r w:rsidR="004C2BF6">
              <w:rPr>
                <w:rFonts w:ascii="Arial" w:hAnsi="Arial" w:cs="Arial"/>
                <w:color w:val="000000" w:themeColor="text1"/>
                <w:sz w:val="22"/>
                <w:szCs w:val="22"/>
              </w:rPr>
              <w:t xml:space="preserve"> </w:t>
            </w:r>
          </w:p>
          <w:p w:rsidR="00A06AFB" w:rsidP="00ED1690" w:rsidRDefault="00A06AFB" w14:paraId="31BD125F" w14:textId="77777777">
            <w:pPr>
              <w:spacing w:line="276" w:lineRule="auto"/>
              <w:jc w:val="both"/>
              <w:rPr>
                <w:rFonts w:ascii="Arial" w:hAnsi="Arial" w:cs="Arial"/>
                <w:color w:val="000000" w:themeColor="text1"/>
                <w:sz w:val="22"/>
                <w:szCs w:val="22"/>
              </w:rPr>
            </w:pPr>
          </w:p>
          <w:p w:rsidRPr="001D2246" w:rsidR="00C102DE" w:rsidP="001D2246" w:rsidRDefault="00A06AFB" w14:paraId="468B31B5" w14:textId="0FA7F3FC">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En todo caso, sobre el impacto de la Sentencia SU 288 se </w:t>
            </w:r>
            <w:r w:rsidR="007A0B1A">
              <w:rPr>
                <w:rFonts w:ascii="Arial" w:hAnsi="Arial" w:cs="Arial"/>
                <w:color w:val="000000" w:themeColor="text1"/>
                <w:sz w:val="22"/>
                <w:szCs w:val="22"/>
              </w:rPr>
              <w:t xml:space="preserve">evidencia </w:t>
            </w:r>
            <w:r>
              <w:rPr>
                <w:rFonts w:ascii="Arial" w:hAnsi="Arial" w:cs="Arial"/>
                <w:color w:val="000000" w:themeColor="text1"/>
                <w:sz w:val="22"/>
                <w:szCs w:val="22"/>
              </w:rPr>
              <w:t>que: se percibe un impacto positivo en la med</w:t>
            </w:r>
            <w:r w:rsidR="00F3512F">
              <w:rPr>
                <w:rFonts w:ascii="Arial" w:hAnsi="Arial" w:cs="Arial"/>
                <w:color w:val="000000" w:themeColor="text1"/>
                <w:sz w:val="22"/>
                <w:szCs w:val="22"/>
              </w:rPr>
              <w:t>ida</w:t>
            </w:r>
            <w:r>
              <w:rPr>
                <w:rFonts w:ascii="Arial" w:hAnsi="Arial" w:cs="Arial"/>
                <w:color w:val="000000" w:themeColor="text1"/>
                <w:sz w:val="22"/>
                <w:szCs w:val="22"/>
              </w:rPr>
              <w:t xml:space="preserve"> de que va a beneficiar a la población campesina, y que </w:t>
            </w:r>
            <w:r w:rsidR="005D50BB">
              <w:rPr>
                <w:rFonts w:ascii="Arial" w:hAnsi="Arial" w:cs="Arial"/>
                <w:color w:val="000000" w:themeColor="text1"/>
                <w:sz w:val="22"/>
                <w:szCs w:val="22"/>
              </w:rPr>
              <w:t xml:space="preserve">tendría en cuenta a las juventudes rurales </w:t>
            </w:r>
            <w:r w:rsidR="00DF2051">
              <w:rPr>
                <w:rFonts w:ascii="Arial" w:hAnsi="Arial" w:cs="Arial"/>
                <w:color w:val="000000" w:themeColor="text1"/>
                <w:sz w:val="22"/>
                <w:szCs w:val="22"/>
              </w:rPr>
              <w:t xml:space="preserve">como prioritaria debido a la importancia de esta </w:t>
            </w:r>
            <w:r w:rsidR="006479A6">
              <w:rPr>
                <w:rFonts w:ascii="Arial" w:hAnsi="Arial" w:cs="Arial"/>
                <w:color w:val="000000" w:themeColor="text1"/>
                <w:sz w:val="22"/>
                <w:szCs w:val="22"/>
              </w:rPr>
              <w:t>situación (</w:t>
            </w:r>
            <w:r w:rsidR="005D50BB">
              <w:rPr>
                <w:rFonts w:ascii="Arial" w:hAnsi="Arial" w:cs="Arial"/>
                <w:color w:val="000000" w:themeColor="text1"/>
                <w:sz w:val="22"/>
                <w:szCs w:val="22"/>
              </w:rPr>
              <w:t xml:space="preserve">Hernandez). </w:t>
            </w:r>
            <w:r w:rsidR="00D64096">
              <w:rPr>
                <w:rFonts w:ascii="Arial" w:hAnsi="Arial" w:cs="Arial"/>
                <w:color w:val="000000" w:themeColor="text1"/>
                <w:sz w:val="22"/>
                <w:szCs w:val="22"/>
              </w:rPr>
              <w:t xml:space="preserve">Se espera que algunos </w:t>
            </w:r>
            <w:r w:rsidR="00450069">
              <w:rPr>
                <w:rFonts w:ascii="Arial" w:hAnsi="Arial" w:cs="Arial"/>
                <w:color w:val="000000" w:themeColor="text1"/>
                <w:sz w:val="22"/>
                <w:szCs w:val="22"/>
              </w:rPr>
              <w:t xml:space="preserve">de </w:t>
            </w:r>
            <w:r w:rsidR="00D64096">
              <w:rPr>
                <w:rFonts w:ascii="Arial" w:hAnsi="Arial" w:cs="Arial"/>
                <w:color w:val="000000" w:themeColor="text1"/>
                <w:sz w:val="22"/>
                <w:szCs w:val="22"/>
              </w:rPr>
              <w:t xml:space="preserve">los baldíos que se recuperen sean entregados a la población joven para evitar que estos terminen migrando a </w:t>
            </w:r>
            <w:r w:rsidR="00F3512F">
              <w:rPr>
                <w:rFonts w:ascii="Arial" w:hAnsi="Arial" w:cs="Arial"/>
                <w:color w:val="000000" w:themeColor="text1"/>
                <w:sz w:val="22"/>
                <w:szCs w:val="22"/>
              </w:rPr>
              <w:t>las ciudades</w:t>
            </w:r>
            <w:r w:rsidR="0019125A">
              <w:rPr>
                <w:rFonts w:ascii="Arial" w:hAnsi="Arial" w:cs="Arial"/>
                <w:color w:val="000000" w:themeColor="text1"/>
                <w:sz w:val="22"/>
                <w:szCs w:val="22"/>
              </w:rPr>
              <w:t xml:space="preserve"> (</w:t>
            </w:r>
            <w:r w:rsidR="005F097E">
              <w:rPr>
                <w:rFonts w:ascii="Arial" w:hAnsi="Arial" w:cs="Arial"/>
                <w:color w:val="000000" w:themeColor="text1"/>
                <w:sz w:val="22"/>
                <w:szCs w:val="22"/>
              </w:rPr>
              <w:t>Franco</w:t>
            </w:r>
            <w:r w:rsidR="0019125A">
              <w:rPr>
                <w:rFonts w:ascii="Arial" w:hAnsi="Arial" w:cs="Arial"/>
                <w:color w:val="000000" w:themeColor="text1"/>
                <w:sz w:val="22"/>
                <w:szCs w:val="22"/>
              </w:rPr>
              <w:t>)</w:t>
            </w:r>
            <w:r w:rsidR="005F097E">
              <w:rPr>
                <w:rFonts w:ascii="Arial" w:hAnsi="Arial" w:cs="Arial"/>
                <w:color w:val="000000" w:themeColor="text1"/>
                <w:sz w:val="22"/>
                <w:szCs w:val="22"/>
              </w:rPr>
              <w:t>. De igual manera se espera que</w:t>
            </w:r>
            <w:r w:rsidR="001D5B83">
              <w:rPr>
                <w:rFonts w:ascii="Arial" w:hAnsi="Arial" w:cs="Arial"/>
                <w:color w:val="000000" w:themeColor="text1"/>
                <w:sz w:val="22"/>
                <w:szCs w:val="22"/>
              </w:rPr>
              <w:t xml:space="preserve"> haya</w:t>
            </w:r>
            <w:r w:rsidR="005F097E">
              <w:rPr>
                <w:rFonts w:ascii="Arial" w:hAnsi="Arial" w:cs="Arial"/>
                <w:color w:val="000000" w:themeColor="text1"/>
                <w:sz w:val="22"/>
                <w:szCs w:val="22"/>
              </w:rPr>
              <w:t xml:space="preserve"> de difusión de los impactos de la SU </w:t>
            </w:r>
            <w:r w:rsidR="001D5B83">
              <w:rPr>
                <w:rFonts w:ascii="Arial" w:hAnsi="Arial" w:cs="Arial"/>
                <w:color w:val="000000" w:themeColor="text1"/>
                <w:sz w:val="22"/>
                <w:szCs w:val="22"/>
              </w:rPr>
              <w:t>sean transmitidos de forma más general a la población</w:t>
            </w:r>
            <w:r w:rsidR="00D64096">
              <w:rPr>
                <w:rFonts w:ascii="Arial" w:hAnsi="Arial" w:cs="Arial"/>
                <w:color w:val="000000" w:themeColor="text1"/>
                <w:sz w:val="22"/>
                <w:szCs w:val="22"/>
              </w:rPr>
              <w:t xml:space="preserve"> </w:t>
            </w:r>
            <w:r w:rsidR="001D5B83">
              <w:rPr>
                <w:rFonts w:ascii="Arial" w:hAnsi="Arial" w:cs="Arial"/>
                <w:color w:val="000000" w:themeColor="text1"/>
                <w:sz w:val="22"/>
                <w:szCs w:val="22"/>
              </w:rPr>
              <w:t xml:space="preserve">campesina a través de </w:t>
            </w:r>
            <w:r w:rsidR="001D2246">
              <w:rPr>
                <w:rFonts w:ascii="Arial" w:hAnsi="Arial" w:cs="Arial"/>
                <w:color w:val="000000" w:themeColor="text1"/>
                <w:sz w:val="22"/>
                <w:szCs w:val="22"/>
              </w:rPr>
              <w:t>canales locales (</w:t>
            </w:r>
            <w:r w:rsidR="001D5B83">
              <w:rPr>
                <w:rFonts w:ascii="Arial" w:hAnsi="Arial" w:cs="Arial"/>
                <w:color w:val="000000" w:themeColor="text1"/>
                <w:sz w:val="22"/>
                <w:szCs w:val="22"/>
              </w:rPr>
              <w:t xml:space="preserve">Quintero). </w:t>
            </w:r>
          </w:p>
          <w:p w:rsidRPr="00EF668C" w:rsidR="00EF668C" w:rsidP="00EF668C" w:rsidRDefault="00EF668C" w14:paraId="6FA83D36" w14:textId="77777777">
            <w:pPr>
              <w:pStyle w:val="Prrafodelista"/>
              <w:rPr>
                <w:rFonts w:ascii="Arial" w:hAnsi="Arial" w:cs="Arial"/>
                <w:color w:val="000000" w:themeColor="text1"/>
                <w:sz w:val="22"/>
                <w:szCs w:val="22"/>
              </w:rPr>
            </w:pPr>
          </w:p>
          <w:p w:rsidRPr="008D2EE2" w:rsidR="00EF668C" w:rsidP="008D2EE2" w:rsidRDefault="0091273C" w14:paraId="3BDE503D" w14:textId="64C816D8">
            <w:pPr>
              <w:pStyle w:val="Prrafodelista"/>
              <w:numPr>
                <w:ilvl w:val="0"/>
                <w:numId w:val="51"/>
              </w:numPr>
              <w:spacing w:line="276" w:lineRule="auto"/>
              <w:jc w:val="both"/>
              <w:rPr>
                <w:rFonts w:ascii="Arial" w:hAnsi="Arial" w:cs="Arial"/>
                <w:b/>
                <w:bCs/>
                <w:color w:val="000000" w:themeColor="text1"/>
                <w:sz w:val="22"/>
                <w:szCs w:val="22"/>
              </w:rPr>
            </w:pPr>
            <w:r w:rsidRPr="008D2EE2">
              <w:rPr>
                <w:rFonts w:ascii="Arial" w:hAnsi="Arial" w:cs="Arial"/>
                <w:b/>
                <w:bCs/>
                <w:color w:val="000000" w:themeColor="text1"/>
                <w:sz w:val="22"/>
                <w:szCs w:val="22"/>
              </w:rPr>
              <w:t>¿Qué tipo de acciones y elementos cree usted que debe contemplar el Plan Actualizado de Recuperación de Baldíos ordenado por la Corte Constitucional en la Sentencia SU-288 de 2022? y ¿cómo podría incluirse un enfoque territorial y (de género, juvenil, campesino o de justicia transicional) en dicho plan, para que tenga efectos positivos en la realidad del campo?</w:t>
            </w:r>
          </w:p>
          <w:p w:rsidR="001D2246" w:rsidP="001D2246" w:rsidRDefault="001D2246" w14:paraId="39B29AC9" w14:textId="77777777">
            <w:pPr>
              <w:spacing w:line="276" w:lineRule="auto"/>
              <w:jc w:val="both"/>
              <w:rPr>
                <w:rFonts w:ascii="Arial" w:hAnsi="Arial" w:cs="Arial"/>
                <w:b/>
                <w:bCs/>
                <w:color w:val="000000" w:themeColor="text1"/>
                <w:sz w:val="22"/>
                <w:szCs w:val="22"/>
              </w:rPr>
            </w:pPr>
          </w:p>
          <w:p w:rsidR="001D2246" w:rsidP="001D2246" w:rsidRDefault="00D02311" w14:paraId="09723CFC" w14:textId="22A60B4D">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Ligado al punto anterior, entre las cosas que se menciona en específico sobre el PAARB</w:t>
            </w:r>
            <w:r w:rsidR="00F47C7C">
              <w:rPr>
                <w:rFonts w:ascii="Arial" w:hAnsi="Arial" w:cs="Arial"/>
                <w:color w:val="000000" w:themeColor="text1"/>
                <w:sz w:val="22"/>
                <w:szCs w:val="22"/>
              </w:rPr>
              <w:t xml:space="preserve">, se destaca que: </w:t>
            </w:r>
          </w:p>
          <w:p w:rsidR="00F47C7C" w:rsidP="001D2246" w:rsidRDefault="00F47C7C" w14:paraId="0F0CD033" w14:textId="77777777">
            <w:pPr>
              <w:spacing w:line="276" w:lineRule="auto"/>
              <w:jc w:val="both"/>
              <w:rPr>
                <w:rFonts w:ascii="Arial" w:hAnsi="Arial" w:cs="Arial"/>
                <w:color w:val="000000" w:themeColor="text1"/>
                <w:sz w:val="22"/>
                <w:szCs w:val="22"/>
              </w:rPr>
            </w:pPr>
          </w:p>
          <w:p w:rsidR="00F47C7C" w:rsidP="008D2EE2" w:rsidRDefault="00F47C7C" w14:paraId="6B853287" w14:textId="370B928C">
            <w:pPr>
              <w:pStyle w:val="Prrafodelista"/>
              <w:numPr>
                <w:ilvl w:val="0"/>
                <w:numId w:val="50"/>
              </w:numPr>
              <w:spacing w:after="240" w:line="276" w:lineRule="auto"/>
              <w:contextualSpacing w:val="0"/>
              <w:jc w:val="both"/>
              <w:rPr>
                <w:rFonts w:ascii="Arial" w:hAnsi="Arial" w:cs="Arial"/>
                <w:color w:val="000000" w:themeColor="text1"/>
                <w:sz w:val="22"/>
                <w:szCs w:val="22"/>
              </w:rPr>
            </w:pPr>
            <w:r>
              <w:rPr>
                <w:rFonts w:ascii="Arial" w:hAnsi="Arial" w:cs="Arial"/>
                <w:color w:val="000000" w:themeColor="text1"/>
                <w:sz w:val="22"/>
                <w:szCs w:val="22"/>
              </w:rPr>
              <w:t xml:space="preserve">Debería contar </w:t>
            </w:r>
            <w:r w:rsidR="00E82CA7">
              <w:rPr>
                <w:rFonts w:ascii="Arial" w:hAnsi="Arial" w:cs="Arial"/>
                <w:color w:val="000000" w:themeColor="text1"/>
                <w:sz w:val="22"/>
                <w:szCs w:val="22"/>
              </w:rPr>
              <w:t>con una figura de tipo veeduría para realizar seguimiento a este programa</w:t>
            </w:r>
            <w:r w:rsidR="00AF1E32">
              <w:rPr>
                <w:rFonts w:ascii="Arial" w:hAnsi="Arial" w:cs="Arial"/>
                <w:color w:val="000000" w:themeColor="text1"/>
                <w:sz w:val="22"/>
                <w:szCs w:val="22"/>
              </w:rPr>
              <w:t>, el cual debería contar con la participación de jóvenes rurales, de forma que se evidencie el impacto sobre esta población en particular (Rios)</w:t>
            </w:r>
          </w:p>
          <w:p w:rsidR="00261B7E" w:rsidP="008D2EE2" w:rsidRDefault="005B0F9E" w14:paraId="6701D074" w14:textId="343AB1C0">
            <w:pPr>
              <w:pStyle w:val="Prrafodelista"/>
              <w:numPr>
                <w:ilvl w:val="0"/>
                <w:numId w:val="50"/>
              </w:numPr>
              <w:spacing w:after="240" w:line="276" w:lineRule="auto"/>
              <w:contextualSpacing w:val="0"/>
              <w:jc w:val="both"/>
              <w:rPr>
                <w:rFonts w:ascii="Arial" w:hAnsi="Arial" w:cs="Arial"/>
                <w:color w:val="000000" w:themeColor="text1"/>
                <w:sz w:val="22"/>
                <w:szCs w:val="22"/>
              </w:rPr>
            </w:pPr>
            <w:r>
              <w:rPr>
                <w:rFonts w:ascii="Arial" w:hAnsi="Arial" w:cs="Arial"/>
                <w:color w:val="000000" w:themeColor="text1"/>
                <w:sz w:val="22"/>
                <w:szCs w:val="22"/>
              </w:rPr>
              <w:t>Esto iría ligado con otra de las intervenciones que señala que</w:t>
            </w:r>
            <w:r w:rsidR="00187D79">
              <w:rPr>
                <w:rFonts w:ascii="Arial" w:hAnsi="Arial" w:cs="Arial"/>
                <w:color w:val="000000" w:themeColor="text1"/>
                <w:sz w:val="22"/>
                <w:szCs w:val="22"/>
              </w:rPr>
              <w:t xml:space="preserve"> es necesario que el programa </w:t>
            </w:r>
            <w:r w:rsidRPr="00187D79" w:rsidR="00187D79">
              <w:rPr>
                <w:rFonts w:ascii="Arial" w:hAnsi="Arial" w:cs="Arial"/>
                <w:color w:val="000000" w:themeColor="text1"/>
                <w:sz w:val="22"/>
                <w:szCs w:val="22"/>
              </w:rPr>
              <w:t>sea transparente y se garantice que los beneficiarios sean las personas que realmente lo necesiten y que tenga vocación productiva</w:t>
            </w:r>
            <w:r w:rsidR="00000114">
              <w:rPr>
                <w:rFonts w:ascii="Arial" w:hAnsi="Arial" w:cs="Arial"/>
                <w:color w:val="000000" w:themeColor="text1"/>
                <w:sz w:val="22"/>
                <w:szCs w:val="22"/>
              </w:rPr>
              <w:t>. Entre ellos claramente los jóvenes, quienes tendrían potencial para esto</w:t>
            </w:r>
            <w:r w:rsidR="00692149">
              <w:rPr>
                <w:rFonts w:ascii="Arial" w:hAnsi="Arial" w:cs="Arial"/>
                <w:color w:val="000000" w:themeColor="text1"/>
                <w:sz w:val="22"/>
                <w:szCs w:val="22"/>
              </w:rPr>
              <w:t>.</w:t>
            </w:r>
            <w:r w:rsidR="000E4D3A">
              <w:rPr>
                <w:rFonts w:ascii="Arial" w:hAnsi="Arial" w:cs="Arial"/>
                <w:color w:val="000000" w:themeColor="text1"/>
                <w:sz w:val="22"/>
                <w:szCs w:val="22"/>
              </w:rPr>
              <w:t xml:space="preserve"> </w:t>
            </w:r>
            <w:r w:rsidR="001B339C">
              <w:rPr>
                <w:rFonts w:ascii="Arial" w:hAnsi="Arial" w:cs="Arial"/>
                <w:color w:val="000000" w:themeColor="text1"/>
                <w:sz w:val="22"/>
                <w:szCs w:val="22"/>
              </w:rPr>
              <w:t>Sobre esto último</w:t>
            </w:r>
            <w:r w:rsidR="00A568EA">
              <w:rPr>
                <w:rFonts w:ascii="Arial" w:hAnsi="Arial" w:cs="Arial"/>
                <w:color w:val="000000" w:themeColor="text1"/>
                <w:sz w:val="22"/>
                <w:szCs w:val="22"/>
              </w:rPr>
              <w:t>,</w:t>
            </w:r>
            <w:r w:rsidR="001B339C">
              <w:rPr>
                <w:rFonts w:ascii="Arial" w:hAnsi="Arial" w:cs="Arial"/>
                <w:color w:val="000000" w:themeColor="text1"/>
                <w:sz w:val="22"/>
                <w:szCs w:val="22"/>
              </w:rPr>
              <w:t xml:space="preserve"> </w:t>
            </w:r>
            <w:r w:rsidR="00C2221D">
              <w:rPr>
                <w:rFonts w:ascii="Arial" w:hAnsi="Arial" w:cs="Arial"/>
                <w:color w:val="000000" w:themeColor="text1"/>
                <w:sz w:val="22"/>
                <w:szCs w:val="22"/>
              </w:rPr>
              <w:t>sería necesario contar con c</w:t>
            </w:r>
            <w:r w:rsidRPr="001B339C" w:rsidR="001B339C">
              <w:rPr>
                <w:rFonts w:ascii="Arial" w:hAnsi="Arial" w:cs="Arial"/>
                <w:color w:val="000000" w:themeColor="text1"/>
                <w:sz w:val="22"/>
                <w:szCs w:val="22"/>
              </w:rPr>
              <w:t>apacitaciones a organizaciones de jóvenes para que conozcan que pueden beneficiarse</w:t>
            </w:r>
            <w:r w:rsidR="00CB26A1">
              <w:rPr>
                <w:rFonts w:ascii="Arial" w:hAnsi="Arial" w:cs="Arial"/>
                <w:color w:val="000000" w:themeColor="text1"/>
                <w:sz w:val="22"/>
                <w:szCs w:val="22"/>
              </w:rPr>
              <w:t xml:space="preserve"> (Hernández)</w:t>
            </w:r>
            <w:r w:rsidRPr="001B339C" w:rsidR="001B339C">
              <w:rPr>
                <w:rFonts w:ascii="Arial" w:hAnsi="Arial" w:cs="Arial"/>
                <w:color w:val="000000" w:themeColor="text1"/>
                <w:sz w:val="22"/>
                <w:szCs w:val="22"/>
              </w:rPr>
              <w:t>.</w:t>
            </w:r>
          </w:p>
          <w:p w:rsidRPr="00A568EA" w:rsidR="00261B7E" w:rsidP="008D2EE2" w:rsidRDefault="00261B7E" w14:paraId="1A50E486" w14:textId="5C3BD698">
            <w:pPr>
              <w:pStyle w:val="Prrafodelista"/>
              <w:numPr>
                <w:ilvl w:val="0"/>
                <w:numId w:val="50"/>
              </w:numPr>
              <w:spacing w:after="240" w:line="276" w:lineRule="auto"/>
              <w:contextualSpacing w:val="0"/>
              <w:jc w:val="both"/>
              <w:rPr>
                <w:rFonts w:ascii="Arial" w:hAnsi="Arial" w:cs="Arial"/>
                <w:color w:val="000000" w:themeColor="text1"/>
                <w:sz w:val="22"/>
                <w:szCs w:val="22"/>
              </w:rPr>
            </w:pPr>
            <w:r w:rsidRPr="00261B7E">
              <w:rPr>
                <w:rFonts w:ascii="Arial" w:hAnsi="Arial" w:cs="Arial"/>
                <w:color w:val="000000" w:themeColor="text1"/>
                <w:sz w:val="22"/>
                <w:szCs w:val="22"/>
              </w:rPr>
              <w:t>Integrar este programa en cuanto a que a los beneficiarios</w:t>
            </w:r>
            <w:r w:rsidR="00F501DE">
              <w:rPr>
                <w:rFonts w:ascii="Arial" w:hAnsi="Arial" w:cs="Arial"/>
                <w:color w:val="000000" w:themeColor="text1"/>
                <w:sz w:val="22"/>
                <w:szCs w:val="22"/>
              </w:rPr>
              <w:t xml:space="preserve"> finales de los baldíos cuenten</w:t>
            </w:r>
            <w:r w:rsidRPr="00261B7E">
              <w:rPr>
                <w:rFonts w:ascii="Arial" w:hAnsi="Arial" w:cs="Arial"/>
                <w:color w:val="000000" w:themeColor="text1"/>
                <w:sz w:val="22"/>
                <w:szCs w:val="22"/>
              </w:rPr>
              <w:t xml:space="preserve"> con capacitación, acceso proyectos productivos y procesos de tecnificación.</w:t>
            </w:r>
            <w:r w:rsidRPr="00261B7E" w:rsidR="005854C0">
              <w:rPr>
                <w:rFonts w:ascii="Arial" w:hAnsi="Arial" w:cs="Arial"/>
                <w:color w:val="000000" w:themeColor="text1"/>
                <w:sz w:val="22"/>
                <w:szCs w:val="22"/>
              </w:rPr>
              <w:t xml:space="preserve"> Articulación con otras organizaciones de presencia local (SENA o ESAP</w:t>
            </w:r>
            <w:r w:rsidR="005854C0">
              <w:rPr>
                <w:rFonts w:ascii="Arial" w:hAnsi="Arial" w:cs="Arial"/>
                <w:color w:val="000000" w:themeColor="text1"/>
                <w:sz w:val="22"/>
                <w:szCs w:val="22"/>
              </w:rPr>
              <w:t>, por ejemplo</w:t>
            </w:r>
            <w:r w:rsidRPr="00261B7E" w:rsidR="005854C0">
              <w:rPr>
                <w:rFonts w:ascii="Arial" w:hAnsi="Arial" w:cs="Arial"/>
                <w:color w:val="000000" w:themeColor="text1"/>
                <w:sz w:val="22"/>
                <w:szCs w:val="22"/>
              </w:rPr>
              <w:t xml:space="preserve">) </w:t>
            </w:r>
            <w:r w:rsidR="00C242A3">
              <w:rPr>
                <w:rFonts w:ascii="Arial" w:hAnsi="Arial" w:cs="Arial"/>
                <w:color w:val="000000" w:themeColor="text1"/>
                <w:sz w:val="22"/>
                <w:szCs w:val="22"/>
              </w:rPr>
              <w:t xml:space="preserve">De igual manera sería importante que haya condiciones de seguridad </w:t>
            </w:r>
            <w:r w:rsidRPr="005854C0" w:rsidR="00F501DE">
              <w:rPr>
                <w:rFonts w:ascii="Arial" w:hAnsi="Arial" w:cs="Arial"/>
                <w:color w:val="000000" w:themeColor="text1"/>
                <w:sz w:val="22"/>
                <w:szCs w:val="22"/>
              </w:rPr>
              <w:t>(</w:t>
            </w:r>
            <w:r w:rsidRPr="005854C0" w:rsidR="005854C0">
              <w:rPr>
                <w:rFonts w:ascii="Arial" w:hAnsi="Arial" w:cs="Arial"/>
                <w:color w:val="000000" w:themeColor="text1"/>
                <w:sz w:val="22"/>
                <w:szCs w:val="22"/>
              </w:rPr>
              <w:t>Franco)</w:t>
            </w:r>
            <w:r w:rsidR="00C242A3">
              <w:rPr>
                <w:rFonts w:ascii="Arial" w:hAnsi="Arial" w:cs="Arial"/>
                <w:color w:val="000000" w:themeColor="text1"/>
                <w:sz w:val="22"/>
                <w:szCs w:val="22"/>
              </w:rPr>
              <w:t>.</w:t>
            </w:r>
          </w:p>
          <w:p w:rsidRPr="00B60129" w:rsidR="00B60129" w:rsidP="00B60129" w:rsidRDefault="00B60129" w14:paraId="5AB9087E" w14:textId="77777777">
            <w:pPr>
              <w:pStyle w:val="Prrafodelista"/>
              <w:rPr>
                <w:rFonts w:ascii="Arial" w:hAnsi="Arial" w:cs="Arial"/>
                <w:color w:val="000000" w:themeColor="text1"/>
                <w:sz w:val="22"/>
                <w:szCs w:val="22"/>
              </w:rPr>
            </w:pPr>
          </w:p>
          <w:p w:rsidRPr="008D2EE2" w:rsidR="00B60129" w:rsidP="008D2EE2" w:rsidRDefault="00B60129" w14:paraId="06AB286A" w14:textId="732B9F99">
            <w:pPr>
              <w:pStyle w:val="Prrafodelista"/>
              <w:numPr>
                <w:ilvl w:val="0"/>
                <w:numId w:val="51"/>
              </w:numPr>
              <w:spacing w:line="276" w:lineRule="auto"/>
              <w:jc w:val="both"/>
              <w:rPr>
                <w:rFonts w:ascii="Arial" w:hAnsi="Arial" w:cs="Arial"/>
                <w:b/>
                <w:bCs/>
                <w:color w:val="000000" w:themeColor="text1"/>
                <w:sz w:val="22"/>
                <w:szCs w:val="22"/>
              </w:rPr>
            </w:pPr>
            <w:r w:rsidRPr="008D2EE2">
              <w:rPr>
                <w:rFonts w:ascii="Arial" w:hAnsi="Arial" w:cs="Arial"/>
                <w:b/>
                <w:bCs/>
                <w:color w:val="000000" w:themeColor="text1"/>
                <w:sz w:val="22"/>
                <w:szCs w:val="22"/>
              </w:rPr>
              <w:t>¿Qué información considera usted debería estar disponible para cualquier ciudadano en torno al tema de tierras?</w:t>
            </w:r>
          </w:p>
          <w:p w:rsidR="00CF7F61" w:rsidP="00CF7F61" w:rsidRDefault="00CF7F61" w14:paraId="57C3172F" w14:textId="77777777">
            <w:pPr>
              <w:pStyle w:val="Prrafodelista"/>
              <w:spacing w:line="276" w:lineRule="auto"/>
              <w:ind w:left="1068"/>
              <w:jc w:val="both"/>
              <w:rPr>
                <w:rFonts w:ascii="Arial" w:hAnsi="Arial" w:cs="Arial"/>
                <w:b/>
                <w:bCs/>
                <w:color w:val="000000" w:themeColor="text1"/>
                <w:sz w:val="22"/>
                <w:szCs w:val="22"/>
              </w:rPr>
            </w:pPr>
          </w:p>
          <w:p w:rsidR="0062611D" w:rsidP="0062611D" w:rsidRDefault="00A568EA" w14:paraId="595EC7EA" w14:textId="11DE9276">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Finalmente, sobre este último punto</w:t>
            </w:r>
            <w:r w:rsidR="0033694F">
              <w:rPr>
                <w:rFonts w:ascii="Arial" w:hAnsi="Arial" w:cs="Arial"/>
                <w:color w:val="000000" w:themeColor="text1"/>
                <w:sz w:val="22"/>
                <w:szCs w:val="22"/>
              </w:rPr>
              <w:t xml:space="preserve"> además del contenido</w:t>
            </w:r>
            <w:r w:rsidR="00B86D81">
              <w:rPr>
                <w:rFonts w:ascii="Arial" w:hAnsi="Arial" w:cs="Arial"/>
                <w:color w:val="000000" w:themeColor="text1"/>
                <w:sz w:val="22"/>
                <w:szCs w:val="22"/>
              </w:rPr>
              <w:t>/información</w:t>
            </w:r>
            <w:r w:rsidR="0033694F">
              <w:rPr>
                <w:rFonts w:ascii="Arial" w:hAnsi="Arial" w:cs="Arial"/>
                <w:color w:val="000000" w:themeColor="text1"/>
                <w:sz w:val="22"/>
                <w:szCs w:val="22"/>
              </w:rPr>
              <w:t xml:space="preserve">, se dio una discusión </w:t>
            </w:r>
            <w:r w:rsidR="00CF7F61">
              <w:rPr>
                <w:rFonts w:ascii="Arial" w:hAnsi="Arial" w:cs="Arial"/>
                <w:color w:val="000000" w:themeColor="text1"/>
                <w:sz w:val="22"/>
                <w:szCs w:val="22"/>
              </w:rPr>
              <w:t>interesante sobre los medios.</w:t>
            </w:r>
            <w:r w:rsidR="0011456B">
              <w:rPr>
                <w:rFonts w:ascii="Arial" w:hAnsi="Arial" w:cs="Arial"/>
                <w:color w:val="000000" w:themeColor="text1"/>
                <w:sz w:val="22"/>
                <w:szCs w:val="22"/>
              </w:rPr>
              <w:t xml:space="preserve"> Por ello</w:t>
            </w:r>
            <w:r w:rsidR="00CF7F61">
              <w:rPr>
                <w:rFonts w:ascii="Arial" w:hAnsi="Arial" w:cs="Arial"/>
                <w:color w:val="000000" w:themeColor="text1"/>
                <w:sz w:val="22"/>
                <w:szCs w:val="22"/>
              </w:rPr>
              <w:t xml:space="preserve"> se mencionó que es necesario que </w:t>
            </w:r>
            <w:r w:rsidR="0062611D">
              <w:rPr>
                <w:rFonts w:ascii="Arial" w:hAnsi="Arial" w:cs="Arial"/>
                <w:color w:val="000000" w:themeColor="text1"/>
                <w:sz w:val="22"/>
                <w:szCs w:val="22"/>
              </w:rPr>
              <w:t>se ajusten a las realidades de los municipio</w:t>
            </w:r>
            <w:r w:rsidR="00B86D81">
              <w:rPr>
                <w:rFonts w:ascii="Arial" w:hAnsi="Arial" w:cs="Arial"/>
                <w:color w:val="000000" w:themeColor="text1"/>
                <w:sz w:val="22"/>
                <w:szCs w:val="22"/>
              </w:rPr>
              <w:t>s, como para los casos de las r</w:t>
            </w:r>
            <w:r w:rsidR="0062611D">
              <w:rPr>
                <w:rFonts w:ascii="Arial" w:hAnsi="Arial" w:cs="Arial"/>
                <w:color w:val="000000" w:themeColor="text1"/>
                <w:sz w:val="22"/>
                <w:szCs w:val="22"/>
              </w:rPr>
              <w:t>egiones sin acceso a internet (Franco)</w:t>
            </w:r>
            <w:r w:rsidR="0011456B">
              <w:rPr>
                <w:rFonts w:ascii="Arial" w:hAnsi="Arial" w:cs="Arial"/>
                <w:color w:val="000000" w:themeColor="text1"/>
                <w:sz w:val="22"/>
                <w:szCs w:val="22"/>
              </w:rPr>
              <w:t>. En todo caso también debería contar con</w:t>
            </w:r>
            <w:r w:rsidR="0062611D">
              <w:rPr>
                <w:rFonts w:ascii="Arial" w:hAnsi="Arial" w:cs="Arial"/>
                <w:color w:val="000000" w:themeColor="text1"/>
                <w:sz w:val="22"/>
                <w:szCs w:val="22"/>
              </w:rPr>
              <w:t xml:space="preserve"> </w:t>
            </w:r>
            <w:r w:rsidR="0011456B">
              <w:rPr>
                <w:rFonts w:ascii="Arial" w:hAnsi="Arial" w:cs="Arial"/>
                <w:color w:val="000000" w:themeColor="text1"/>
                <w:sz w:val="22"/>
                <w:szCs w:val="22"/>
              </w:rPr>
              <w:t xml:space="preserve">la posibilidad </w:t>
            </w:r>
            <w:r w:rsidR="0062611D">
              <w:rPr>
                <w:rFonts w:ascii="Arial" w:hAnsi="Arial" w:cs="Arial"/>
                <w:color w:val="000000" w:themeColor="text1"/>
                <w:sz w:val="22"/>
                <w:szCs w:val="22"/>
              </w:rPr>
              <w:t>utilizar medios que son muy utilizados por parte de jóvenes como el whatsapp (Bonek)</w:t>
            </w:r>
            <w:r w:rsidR="0011456B">
              <w:rPr>
                <w:rFonts w:ascii="Arial" w:hAnsi="Arial" w:cs="Arial"/>
                <w:color w:val="000000" w:themeColor="text1"/>
                <w:sz w:val="22"/>
                <w:szCs w:val="22"/>
              </w:rPr>
              <w:t>, o</w:t>
            </w:r>
            <w:r w:rsidR="00691164">
              <w:rPr>
                <w:rFonts w:ascii="Arial" w:hAnsi="Arial" w:cs="Arial"/>
                <w:color w:val="000000" w:themeColor="text1"/>
                <w:sz w:val="22"/>
                <w:szCs w:val="22"/>
              </w:rPr>
              <w:t xml:space="preserve"> q</w:t>
            </w:r>
            <w:r w:rsidR="0062611D">
              <w:rPr>
                <w:rFonts w:ascii="Arial" w:hAnsi="Arial" w:cs="Arial"/>
                <w:color w:val="000000" w:themeColor="text1"/>
                <w:sz w:val="22"/>
                <w:szCs w:val="22"/>
              </w:rPr>
              <w:t>ue haya canales directos con representantes y presidentes de juntas de acciones comunales que difundan la información (Hernández)</w:t>
            </w:r>
            <w:r w:rsidR="00691164">
              <w:rPr>
                <w:rFonts w:ascii="Arial" w:hAnsi="Arial" w:cs="Arial"/>
                <w:color w:val="000000" w:themeColor="text1"/>
                <w:sz w:val="22"/>
                <w:szCs w:val="22"/>
              </w:rPr>
              <w:t>, o exista</w:t>
            </w:r>
            <w:r w:rsidR="0062611D">
              <w:rPr>
                <w:rFonts w:ascii="Arial" w:hAnsi="Arial" w:cs="Arial"/>
                <w:color w:val="000000" w:themeColor="text1"/>
                <w:sz w:val="22"/>
                <w:szCs w:val="22"/>
              </w:rPr>
              <w:t xml:space="preserve"> la posibilidad de eventos locales a nivel veredal que sean apartadas (Franco). </w:t>
            </w:r>
          </w:p>
          <w:p w:rsidR="00691164" w:rsidP="0062611D" w:rsidRDefault="00691164" w14:paraId="5EFF18C0" w14:textId="77777777">
            <w:pPr>
              <w:spacing w:line="276" w:lineRule="auto"/>
              <w:jc w:val="both"/>
              <w:rPr>
                <w:rFonts w:ascii="Arial" w:hAnsi="Arial" w:cs="Arial"/>
                <w:color w:val="000000" w:themeColor="text1"/>
                <w:sz w:val="22"/>
                <w:szCs w:val="22"/>
              </w:rPr>
            </w:pPr>
          </w:p>
          <w:p w:rsidR="00A30720" w:rsidP="0062611D" w:rsidRDefault="004C6C02" w14:paraId="2334639F" w14:textId="0E484688">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Entre la información en específico </w:t>
            </w:r>
            <w:r w:rsidR="00A30720">
              <w:rPr>
                <w:rFonts w:ascii="Arial" w:hAnsi="Arial" w:cs="Arial"/>
                <w:color w:val="000000" w:themeColor="text1"/>
                <w:sz w:val="22"/>
                <w:szCs w:val="22"/>
              </w:rPr>
              <w:t>se</w:t>
            </w:r>
            <w:r>
              <w:rPr>
                <w:rFonts w:ascii="Arial" w:hAnsi="Arial" w:cs="Arial"/>
                <w:color w:val="000000" w:themeColor="text1"/>
                <w:sz w:val="22"/>
                <w:szCs w:val="22"/>
              </w:rPr>
              <w:t xml:space="preserve"> mencionan</w:t>
            </w:r>
            <w:r w:rsidR="00A30720">
              <w:rPr>
                <w:rFonts w:ascii="Arial" w:hAnsi="Arial" w:cs="Arial"/>
                <w:color w:val="000000" w:themeColor="text1"/>
                <w:sz w:val="22"/>
                <w:szCs w:val="22"/>
              </w:rPr>
              <w:t xml:space="preserve">: </w:t>
            </w:r>
          </w:p>
          <w:p w:rsidR="00347E7D" w:rsidP="0062611D" w:rsidRDefault="00347E7D" w14:paraId="30BF845C" w14:textId="77777777">
            <w:pPr>
              <w:spacing w:line="276" w:lineRule="auto"/>
              <w:jc w:val="both"/>
              <w:rPr>
                <w:rFonts w:ascii="Arial" w:hAnsi="Arial" w:cs="Arial"/>
                <w:color w:val="000000" w:themeColor="text1"/>
                <w:sz w:val="22"/>
                <w:szCs w:val="22"/>
              </w:rPr>
            </w:pPr>
          </w:p>
          <w:p w:rsidR="001D5ADB" w:rsidP="006A5052" w:rsidRDefault="00347E7D" w14:paraId="4A3DD196" w14:textId="43FED705">
            <w:pPr>
              <w:pStyle w:val="Prrafodelista"/>
              <w:numPr>
                <w:ilvl w:val="0"/>
                <w:numId w:val="50"/>
              </w:numPr>
              <w:spacing w:after="240" w:line="276" w:lineRule="auto"/>
              <w:ind w:left="714" w:hanging="357"/>
              <w:contextualSpacing w:val="0"/>
              <w:jc w:val="both"/>
              <w:rPr>
                <w:rFonts w:ascii="Arial" w:hAnsi="Arial" w:cs="Arial"/>
                <w:color w:val="000000" w:themeColor="text1"/>
                <w:sz w:val="22"/>
                <w:szCs w:val="22"/>
              </w:rPr>
            </w:pPr>
            <w:r w:rsidRPr="00347E7D">
              <w:rPr>
                <w:rFonts w:ascii="Arial" w:hAnsi="Arial" w:cs="Arial"/>
                <w:color w:val="000000" w:themeColor="text1"/>
                <w:sz w:val="22"/>
                <w:szCs w:val="22"/>
              </w:rPr>
              <w:t>Estado de los baldíos recuperados y disponibles por territorios si bien se tiene en cuenta que esta situación podría desembocar en conflictos por la tierra.</w:t>
            </w:r>
            <w:r w:rsidR="0031253A">
              <w:rPr>
                <w:rFonts w:ascii="Arial" w:hAnsi="Arial" w:cs="Arial"/>
                <w:color w:val="000000" w:themeColor="text1"/>
                <w:sz w:val="22"/>
                <w:szCs w:val="22"/>
              </w:rPr>
              <w:t xml:space="preserve"> </w:t>
            </w:r>
            <w:r w:rsidRPr="00347E7D" w:rsidR="0031253A">
              <w:rPr>
                <w:rFonts w:ascii="Arial" w:hAnsi="Arial" w:cs="Arial"/>
                <w:color w:val="000000" w:themeColor="text1"/>
                <w:sz w:val="22"/>
                <w:szCs w:val="22"/>
              </w:rPr>
              <w:t>(Hernandez)</w:t>
            </w:r>
          </w:p>
          <w:p w:rsidRPr="00BB2C5E" w:rsidR="00347E7D" w:rsidP="00BB2C5E" w:rsidRDefault="0031253A" w14:paraId="0DC97C3D" w14:textId="6AC45BD0">
            <w:pPr>
              <w:pStyle w:val="Prrafodelista"/>
              <w:numPr>
                <w:ilvl w:val="0"/>
                <w:numId w:val="50"/>
              </w:numPr>
              <w:spacing w:after="240"/>
              <w:ind w:left="714" w:hanging="357"/>
              <w:contextualSpacing w:val="0"/>
              <w:rPr>
                <w:rFonts w:ascii="Arial" w:hAnsi="Arial" w:cs="Arial"/>
                <w:color w:val="000000" w:themeColor="text1"/>
                <w:sz w:val="22"/>
                <w:szCs w:val="22"/>
              </w:rPr>
            </w:pPr>
            <w:r w:rsidRPr="0031253A">
              <w:rPr>
                <w:rFonts w:ascii="Arial" w:hAnsi="Arial" w:cs="Arial"/>
                <w:color w:val="000000" w:themeColor="text1"/>
                <w:sz w:val="22"/>
                <w:szCs w:val="22"/>
              </w:rPr>
              <w:t>Crear un directorio general de oferta</w:t>
            </w:r>
            <w:r w:rsidR="00760F00">
              <w:rPr>
                <w:rFonts w:ascii="Arial" w:hAnsi="Arial" w:cs="Arial"/>
                <w:color w:val="000000" w:themeColor="text1"/>
                <w:sz w:val="22"/>
                <w:szCs w:val="22"/>
              </w:rPr>
              <w:t xml:space="preserve"> institucional</w:t>
            </w:r>
            <w:r w:rsidRPr="0031253A">
              <w:rPr>
                <w:rFonts w:ascii="Arial" w:hAnsi="Arial" w:cs="Arial"/>
                <w:color w:val="000000" w:themeColor="text1"/>
                <w:sz w:val="22"/>
                <w:szCs w:val="22"/>
              </w:rPr>
              <w:t xml:space="preserve"> con los enlaces de cada una de las entidades, que permita acceder a la institucionalidad, a la oferta, convocatorias. Como un “TODOAQUÍ”, que permita redirigir a los lugares donde está la información, con vínculos territoriales o por sectores. </w:t>
            </w:r>
            <w:r>
              <w:rPr>
                <w:rFonts w:ascii="Arial" w:hAnsi="Arial" w:cs="Arial"/>
                <w:color w:val="000000" w:themeColor="text1"/>
                <w:sz w:val="22"/>
                <w:szCs w:val="22"/>
              </w:rPr>
              <w:t xml:space="preserve">(Franco, </w:t>
            </w:r>
            <w:r w:rsidR="006A5052">
              <w:rPr>
                <w:rFonts w:ascii="Arial" w:hAnsi="Arial" w:cs="Arial"/>
                <w:color w:val="000000" w:themeColor="text1"/>
                <w:sz w:val="22"/>
                <w:szCs w:val="22"/>
              </w:rPr>
              <w:t>Bonek, Hernandez, León</w:t>
            </w:r>
            <w:r>
              <w:rPr>
                <w:rFonts w:ascii="Arial" w:hAnsi="Arial" w:cs="Arial"/>
                <w:color w:val="000000" w:themeColor="text1"/>
                <w:sz w:val="22"/>
                <w:szCs w:val="22"/>
              </w:rPr>
              <w:t>)</w:t>
            </w:r>
          </w:p>
          <w:p w:rsidRPr="00A568EA" w:rsidR="00A568EA" w:rsidP="00A568EA" w:rsidRDefault="00A568EA" w14:paraId="03215ACB" w14:textId="24283FBD">
            <w:pPr>
              <w:spacing w:line="276" w:lineRule="auto"/>
              <w:jc w:val="both"/>
              <w:rPr>
                <w:rFonts w:ascii="Arial" w:hAnsi="Arial" w:cs="Arial"/>
                <w:color w:val="000000" w:themeColor="text1"/>
                <w:sz w:val="22"/>
                <w:szCs w:val="22"/>
              </w:rPr>
            </w:pPr>
          </w:p>
        </w:tc>
      </w:tr>
    </w:tbl>
    <w:p w:rsidRPr="009824AB" w:rsidR="00E32CF6" w:rsidP="00E32CF6" w:rsidRDefault="00E32CF6" w14:paraId="1AEFC9E7" w14:textId="77777777">
      <w:pPr>
        <w:widowControl w:val="0"/>
        <w:spacing w:line="276" w:lineRule="auto"/>
        <w:jc w:val="both"/>
        <w:rPr>
          <w:rFonts w:ascii="Arial" w:hAnsi="Arial" w:cs="Arial"/>
          <w:color w:val="000000" w:themeColor="text1"/>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Pr="009824AB" w:rsidR="00E32CF6" w:rsidTr="00592608" w14:paraId="26161134" w14:textId="77777777">
        <w:trPr>
          <w:trHeight w:val="362"/>
        </w:trPr>
        <w:tc>
          <w:tcPr>
            <w:tcW w:w="9350" w:type="dxa"/>
          </w:tcPr>
          <w:p w:rsidRPr="009824AB" w:rsidR="00E32CF6" w:rsidP="00592608" w:rsidRDefault="00E32CF6" w14:paraId="7C215711" w14:textId="77777777">
            <w:pPr>
              <w:widowControl w:val="0"/>
              <w:spacing w:line="276" w:lineRule="auto"/>
              <w:jc w:val="both"/>
              <w:rPr>
                <w:rFonts w:ascii="Arial" w:hAnsi="Arial" w:cs="Arial"/>
                <w:b/>
                <w:bCs/>
                <w:color w:val="000000" w:themeColor="text1"/>
                <w:sz w:val="22"/>
                <w:szCs w:val="22"/>
              </w:rPr>
            </w:pPr>
            <w:r w:rsidRPr="009824AB">
              <w:rPr>
                <w:rFonts w:ascii="Arial" w:hAnsi="Arial" w:cs="Arial"/>
                <w:b/>
                <w:bCs/>
                <w:color w:val="000000" w:themeColor="text1"/>
                <w:sz w:val="22"/>
                <w:szCs w:val="22"/>
              </w:rPr>
              <w:t>Conclusiones</w:t>
            </w:r>
          </w:p>
        </w:tc>
      </w:tr>
      <w:tr w:rsidRPr="009824AB" w:rsidR="00E32CF6" w:rsidTr="00592608" w14:paraId="7F11AD8F" w14:textId="77777777">
        <w:trPr>
          <w:trHeight w:val="1415"/>
        </w:trPr>
        <w:tc>
          <w:tcPr>
            <w:tcW w:w="9350" w:type="dxa"/>
          </w:tcPr>
          <w:p w:rsidRPr="00815F17" w:rsidR="00E32CF6" w:rsidP="00592608" w:rsidRDefault="00E32CF6" w14:paraId="379EAC44" w14:textId="77777777">
            <w:pPr>
              <w:spacing w:line="276" w:lineRule="auto"/>
              <w:jc w:val="both"/>
              <w:rPr>
                <w:rFonts w:ascii="Arial" w:hAnsi="Arial" w:cs="Arial"/>
                <w:i/>
                <w:iCs/>
                <w:color w:val="000000" w:themeColor="text1"/>
                <w:sz w:val="20"/>
                <w:szCs w:val="20"/>
              </w:rPr>
            </w:pPr>
            <w:r w:rsidRPr="00815F17">
              <w:rPr>
                <w:rFonts w:ascii="Arial" w:hAnsi="Arial" w:cs="Arial"/>
                <w:i/>
                <w:iCs/>
                <w:color w:val="000000" w:themeColor="text1"/>
                <w:sz w:val="20"/>
                <w:szCs w:val="20"/>
              </w:rPr>
              <w:t>Desarrollar a partir de los puntos de discusión más relevantes, un apartado sobre los temas en que se tienen diversas opiniones o interpretaciones y que incluso pueden ser problemáticos, así como, aquellos en común y las propuestas que se recogen en las mesas de trabajo. Los interrogantes de los participantes que quedaron abiertos o pueden ser de utilidad para futuras interpretaciones o evaluaciones, deben recogerse también en este apartado final</w:t>
            </w:r>
          </w:p>
          <w:p w:rsidRPr="00815F17" w:rsidR="00E32CF6" w:rsidP="00592608" w:rsidRDefault="00E32CF6" w14:paraId="5D438544" w14:textId="77777777">
            <w:pPr>
              <w:spacing w:line="276" w:lineRule="auto"/>
              <w:jc w:val="both"/>
              <w:rPr>
                <w:rFonts w:ascii="Arial" w:hAnsi="Arial" w:cs="Arial"/>
                <w:i/>
                <w:iCs/>
                <w:color w:val="000000" w:themeColor="text1"/>
                <w:sz w:val="20"/>
                <w:szCs w:val="20"/>
              </w:rPr>
            </w:pPr>
          </w:p>
          <w:p w:rsidRPr="00815F17" w:rsidR="00E32CF6" w:rsidP="00592608" w:rsidRDefault="00E32CF6" w14:paraId="025C765F" w14:textId="77777777">
            <w:pPr>
              <w:spacing w:line="276" w:lineRule="auto"/>
              <w:jc w:val="both"/>
              <w:rPr>
                <w:rFonts w:ascii="Arial" w:hAnsi="Arial" w:cs="Arial"/>
                <w:i/>
                <w:iCs/>
                <w:color w:val="000000" w:themeColor="text1"/>
                <w:sz w:val="20"/>
                <w:szCs w:val="20"/>
              </w:rPr>
            </w:pPr>
            <w:r w:rsidRPr="00815F17">
              <w:rPr>
                <w:rFonts w:ascii="Arial" w:hAnsi="Arial" w:cs="Arial"/>
                <w:i/>
                <w:iCs/>
                <w:color w:val="000000" w:themeColor="text1"/>
                <w:sz w:val="20"/>
                <w:szCs w:val="20"/>
              </w:rPr>
              <w:t>Para lo anterior se propone dar respuesta por medio de una redacción coherente con el desarrollo de la relatoría a algunos interrogantes como:</w:t>
            </w:r>
          </w:p>
          <w:p w:rsidRPr="00815F17" w:rsidR="00E32CF6" w:rsidP="00E32CF6" w:rsidRDefault="00E32CF6" w14:paraId="3035C6DF" w14:textId="77777777">
            <w:pPr>
              <w:pStyle w:val="Prrafodelista"/>
              <w:numPr>
                <w:ilvl w:val="0"/>
                <w:numId w:val="41"/>
              </w:numPr>
              <w:autoSpaceDE w:val="0"/>
              <w:autoSpaceDN w:val="0"/>
              <w:spacing w:line="276" w:lineRule="auto"/>
              <w:jc w:val="both"/>
              <w:rPr>
                <w:rFonts w:ascii="Arial" w:hAnsi="Arial" w:cs="Arial"/>
                <w:i/>
                <w:iCs/>
                <w:color w:val="000000" w:themeColor="text1"/>
                <w:sz w:val="20"/>
                <w:szCs w:val="20"/>
              </w:rPr>
            </w:pPr>
            <w:r w:rsidRPr="00815F17">
              <w:rPr>
                <w:rFonts w:ascii="Arial" w:hAnsi="Arial" w:cs="Arial"/>
                <w:i/>
                <w:iCs/>
                <w:color w:val="000000" w:themeColor="text1"/>
                <w:sz w:val="20"/>
                <w:szCs w:val="20"/>
              </w:rPr>
              <w:t>¿Cuáles fueron los temas que se discutieron en la mesa?</w:t>
            </w:r>
          </w:p>
          <w:p w:rsidRPr="00815F17" w:rsidR="00E32CF6" w:rsidP="00E32CF6" w:rsidRDefault="00E32CF6" w14:paraId="1A1B20DF" w14:textId="77777777">
            <w:pPr>
              <w:pStyle w:val="Prrafodelista"/>
              <w:numPr>
                <w:ilvl w:val="0"/>
                <w:numId w:val="41"/>
              </w:numPr>
              <w:autoSpaceDE w:val="0"/>
              <w:autoSpaceDN w:val="0"/>
              <w:spacing w:line="276" w:lineRule="auto"/>
              <w:jc w:val="both"/>
              <w:rPr>
                <w:rFonts w:ascii="Arial" w:hAnsi="Arial" w:cs="Arial"/>
                <w:i/>
                <w:iCs/>
                <w:color w:val="000000" w:themeColor="text1"/>
                <w:sz w:val="20"/>
                <w:szCs w:val="20"/>
              </w:rPr>
            </w:pPr>
            <w:r w:rsidRPr="00815F17">
              <w:rPr>
                <w:rFonts w:ascii="Arial" w:hAnsi="Arial" w:cs="Arial"/>
                <w:i/>
                <w:iCs/>
                <w:color w:val="000000" w:themeColor="text1"/>
                <w:sz w:val="20"/>
                <w:szCs w:val="20"/>
              </w:rPr>
              <w:t>¿En cuáles hubo acuerdos o puntos comunes?</w:t>
            </w:r>
          </w:p>
          <w:p w:rsidRPr="00815F17" w:rsidR="00E32CF6" w:rsidP="00E32CF6" w:rsidRDefault="00E32CF6" w14:paraId="1DC8DCE9" w14:textId="77777777">
            <w:pPr>
              <w:pStyle w:val="Prrafodelista"/>
              <w:numPr>
                <w:ilvl w:val="0"/>
                <w:numId w:val="41"/>
              </w:numPr>
              <w:autoSpaceDE w:val="0"/>
              <w:autoSpaceDN w:val="0"/>
              <w:spacing w:line="276" w:lineRule="auto"/>
              <w:jc w:val="both"/>
              <w:rPr>
                <w:rFonts w:ascii="Arial" w:hAnsi="Arial" w:cs="Arial"/>
                <w:i/>
                <w:iCs/>
                <w:color w:val="000000" w:themeColor="text1"/>
                <w:sz w:val="20"/>
                <w:szCs w:val="20"/>
              </w:rPr>
            </w:pPr>
            <w:r w:rsidRPr="00815F17">
              <w:rPr>
                <w:rFonts w:ascii="Arial" w:hAnsi="Arial" w:cs="Arial"/>
                <w:i/>
                <w:iCs/>
                <w:color w:val="000000" w:themeColor="text1"/>
                <w:sz w:val="20"/>
                <w:szCs w:val="20"/>
              </w:rPr>
              <w:t>¿Existen temas sobre los que fue necesario profundizar en la discusión para mayor entendimiento o para llegar a un punto en común? ¿</w:t>
            </w:r>
            <w:r>
              <w:rPr>
                <w:rFonts w:ascii="Arial" w:hAnsi="Arial" w:cs="Arial"/>
                <w:i/>
                <w:iCs/>
                <w:color w:val="000000" w:themeColor="text1"/>
                <w:sz w:val="20"/>
                <w:szCs w:val="20"/>
              </w:rPr>
              <w:t>E</w:t>
            </w:r>
            <w:r w:rsidRPr="00815F17">
              <w:rPr>
                <w:rFonts w:ascii="Arial" w:hAnsi="Arial" w:cs="Arial"/>
                <w:i/>
                <w:iCs/>
                <w:color w:val="000000" w:themeColor="text1"/>
                <w:sz w:val="20"/>
                <w:szCs w:val="20"/>
              </w:rPr>
              <w:t>n qué radicaban estas diferencias y cómo lograron llegar al punto en común?</w:t>
            </w:r>
          </w:p>
          <w:p w:rsidRPr="00815F17" w:rsidR="00E32CF6" w:rsidP="00E32CF6" w:rsidRDefault="00E32CF6" w14:paraId="3DCF9E93" w14:textId="77777777">
            <w:pPr>
              <w:pStyle w:val="Prrafodelista"/>
              <w:numPr>
                <w:ilvl w:val="0"/>
                <w:numId w:val="41"/>
              </w:numPr>
              <w:autoSpaceDE w:val="0"/>
              <w:autoSpaceDN w:val="0"/>
              <w:spacing w:line="276" w:lineRule="auto"/>
              <w:jc w:val="both"/>
              <w:rPr>
                <w:rFonts w:ascii="Arial" w:hAnsi="Arial" w:cs="Arial"/>
                <w:i/>
                <w:iCs/>
                <w:color w:val="000000" w:themeColor="text1"/>
                <w:sz w:val="20"/>
                <w:szCs w:val="20"/>
              </w:rPr>
            </w:pPr>
            <w:r w:rsidRPr="00815F17">
              <w:rPr>
                <w:rFonts w:ascii="Arial" w:hAnsi="Arial" w:cs="Arial"/>
                <w:i/>
                <w:iCs/>
                <w:color w:val="000000" w:themeColor="text1"/>
                <w:sz w:val="20"/>
                <w:szCs w:val="20"/>
              </w:rPr>
              <w:t>¿Existen puntos problemáticos de interpretación sobre los temas discutidos? ¿</w:t>
            </w:r>
            <w:r>
              <w:rPr>
                <w:rFonts w:ascii="Arial" w:hAnsi="Arial" w:cs="Arial"/>
                <w:i/>
                <w:iCs/>
                <w:color w:val="000000" w:themeColor="text1"/>
                <w:sz w:val="20"/>
                <w:szCs w:val="20"/>
              </w:rPr>
              <w:t>E</w:t>
            </w:r>
            <w:r w:rsidRPr="00815F17">
              <w:rPr>
                <w:rFonts w:ascii="Arial" w:hAnsi="Arial" w:cs="Arial"/>
                <w:i/>
                <w:iCs/>
                <w:color w:val="000000" w:themeColor="text1"/>
                <w:sz w:val="20"/>
                <w:szCs w:val="20"/>
              </w:rPr>
              <w:t xml:space="preserve">n qué radican las diferencias interpretativas? </w:t>
            </w:r>
            <w:r>
              <w:rPr>
                <w:rFonts w:ascii="Arial" w:hAnsi="Arial" w:cs="Arial"/>
                <w:i/>
                <w:iCs/>
                <w:color w:val="000000" w:themeColor="text1"/>
                <w:sz w:val="20"/>
                <w:szCs w:val="20"/>
              </w:rPr>
              <w:t>Si puede, dé un ejemplo.</w:t>
            </w:r>
          </w:p>
          <w:p w:rsidRPr="00815F17" w:rsidR="00E32CF6" w:rsidP="00E32CF6" w:rsidRDefault="00E32CF6" w14:paraId="610355A0" w14:textId="77777777">
            <w:pPr>
              <w:pStyle w:val="Prrafodelista"/>
              <w:numPr>
                <w:ilvl w:val="0"/>
                <w:numId w:val="41"/>
              </w:numPr>
              <w:autoSpaceDE w:val="0"/>
              <w:autoSpaceDN w:val="0"/>
              <w:spacing w:line="276" w:lineRule="auto"/>
              <w:jc w:val="both"/>
              <w:rPr>
                <w:rFonts w:ascii="Arial" w:hAnsi="Arial" w:cs="Arial"/>
                <w:i/>
                <w:iCs/>
                <w:color w:val="000000" w:themeColor="text1"/>
                <w:sz w:val="20"/>
                <w:szCs w:val="20"/>
              </w:rPr>
            </w:pPr>
            <w:r w:rsidRPr="00815F17">
              <w:rPr>
                <w:rFonts w:ascii="Arial" w:hAnsi="Arial" w:cs="Arial"/>
                <w:i/>
                <w:iCs/>
                <w:color w:val="000000" w:themeColor="text1"/>
                <w:sz w:val="20"/>
                <w:szCs w:val="20"/>
              </w:rPr>
              <w:t>¿Cuáles son las propuestas elaboradas sobre los temas discutidos?</w:t>
            </w:r>
          </w:p>
          <w:p w:rsidRPr="009824AB" w:rsidR="00E32CF6" w:rsidP="00E32CF6" w:rsidRDefault="00E32CF6" w14:paraId="57F8CE5D" w14:textId="77777777">
            <w:pPr>
              <w:pStyle w:val="Prrafodelista"/>
              <w:numPr>
                <w:ilvl w:val="0"/>
                <w:numId w:val="41"/>
              </w:numPr>
              <w:autoSpaceDE w:val="0"/>
              <w:autoSpaceDN w:val="0"/>
              <w:spacing w:line="276" w:lineRule="auto"/>
              <w:jc w:val="both"/>
              <w:rPr>
                <w:rFonts w:ascii="Arial" w:hAnsi="Arial" w:cs="Arial"/>
                <w:color w:val="000000" w:themeColor="text1"/>
                <w:sz w:val="22"/>
                <w:szCs w:val="22"/>
              </w:rPr>
            </w:pPr>
            <w:r w:rsidRPr="00815F17">
              <w:rPr>
                <w:rFonts w:ascii="Arial" w:hAnsi="Arial" w:cs="Arial"/>
                <w:i/>
                <w:iCs/>
                <w:color w:val="000000" w:themeColor="text1"/>
                <w:sz w:val="20"/>
                <w:szCs w:val="20"/>
              </w:rPr>
              <w:t>¿Cuáles serían los principales aportes que la mesa otorga al tema tratado?</w:t>
            </w:r>
          </w:p>
        </w:tc>
      </w:tr>
      <w:tr w:rsidRPr="009824AB" w:rsidR="00E32CF6" w:rsidTr="00592608" w14:paraId="750CF129" w14:textId="77777777">
        <w:trPr>
          <w:trHeight w:val="1415"/>
        </w:trPr>
        <w:tc>
          <w:tcPr>
            <w:tcW w:w="9350" w:type="dxa"/>
          </w:tcPr>
          <w:p w:rsidR="00E32CF6" w:rsidP="00592608" w:rsidRDefault="00E32CF6" w14:paraId="3477567A" w14:textId="77777777">
            <w:pPr>
              <w:spacing w:line="276" w:lineRule="auto"/>
              <w:jc w:val="both"/>
              <w:rPr>
                <w:rFonts w:ascii="Arial" w:hAnsi="Arial" w:cs="Arial"/>
                <w:b/>
                <w:bCs/>
                <w:color w:val="000000" w:themeColor="text1"/>
                <w:sz w:val="22"/>
                <w:szCs w:val="22"/>
              </w:rPr>
            </w:pPr>
            <w:r w:rsidRPr="00F57F68">
              <w:rPr>
                <w:rFonts w:ascii="Arial" w:hAnsi="Arial" w:cs="Arial"/>
                <w:b/>
                <w:bCs/>
                <w:color w:val="000000" w:themeColor="text1"/>
                <w:sz w:val="22"/>
                <w:szCs w:val="22"/>
              </w:rPr>
              <w:t>ESPACIO PARA ESCRIBIR</w:t>
            </w:r>
          </w:p>
          <w:p w:rsidR="00760F00" w:rsidP="00592608" w:rsidRDefault="00760F00" w14:paraId="09C18087" w14:textId="77777777">
            <w:pPr>
              <w:spacing w:line="276" w:lineRule="auto"/>
              <w:jc w:val="both"/>
              <w:rPr>
                <w:rFonts w:ascii="Arial" w:hAnsi="Arial" w:cs="Arial"/>
                <w:b/>
                <w:bCs/>
                <w:color w:val="000000" w:themeColor="text1"/>
                <w:sz w:val="22"/>
                <w:szCs w:val="22"/>
              </w:rPr>
            </w:pPr>
          </w:p>
          <w:p w:rsidR="00760F00" w:rsidP="00592608" w:rsidRDefault="00760F00" w14:paraId="2B26D8E6" w14:textId="7777777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Con base en el desarrollo de la mesa, puede concluirse que: </w:t>
            </w:r>
          </w:p>
          <w:p w:rsidR="00760F00" w:rsidP="00592608" w:rsidRDefault="00760F00" w14:paraId="339E2F2A" w14:textId="77777777">
            <w:pPr>
              <w:spacing w:line="276" w:lineRule="auto"/>
              <w:jc w:val="both"/>
              <w:rPr>
                <w:rFonts w:ascii="Arial" w:hAnsi="Arial" w:cs="Arial"/>
                <w:color w:val="000000" w:themeColor="text1"/>
                <w:sz w:val="22"/>
                <w:szCs w:val="22"/>
              </w:rPr>
            </w:pPr>
          </w:p>
          <w:p w:rsidR="00B74BF8" w:rsidP="00592608" w:rsidRDefault="00B74BF8" w14:paraId="1F924C53" w14:textId="27B4D306">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Los principales temas discutidos en la mesa giraron en torno a las dificultades que como jóvenes se enfrentan en la ruralidad, y que por ende desincentivan </w:t>
            </w:r>
            <w:r w:rsidR="00E903D8">
              <w:rPr>
                <w:rFonts w:ascii="Arial" w:hAnsi="Arial" w:cs="Arial"/>
                <w:color w:val="000000" w:themeColor="text1"/>
                <w:sz w:val="22"/>
                <w:szCs w:val="22"/>
              </w:rPr>
              <w:t xml:space="preserve">tener un proyecto de vida en el campo. </w:t>
            </w:r>
            <w:r w:rsidR="00D07B33">
              <w:rPr>
                <w:rFonts w:ascii="Arial" w:hAnsi="Arial" w:cs="Arial"/>
                <w:color w:val="000000" w:themeColor="text1"/>
                <w:sz w:val="22"/>
                <w:szCs w:val="22"/>
              </w:rPr>
              <w:t>Entre estos destacó la desconfianza y presunta corrupción que se presentaría en las alcaldía</w:t>
            </w:r>
            <w:r w:rsidR="009E023B">
              <w:rPr>
                <w:rFonts w:ascii="Arial" w:hAnsi="Arial" w:cs="Arial"/>
                <w:color w:val="000000" w:themeColor="text1"/>
                <w:sz w:val="22"/>
                <w:szCs w:val="22"/>
              </w:rPr>
              <w:t>s, así como la exclusión que vivirían en cuanto al ejercicio político y de</w:t>
            </w:r>
            <w:r w:rsidR="003C46AC">
              <w:rPr>
                <w:rFonts w:ascii="Arial" w:hAnsi="Arial" w:cs="Arial"/>
                <w:color w:val="000000" w:themeColor="text1"/>
                <w:sz w:val="22"/>
                <w:szCs w:val="22"/>
              </w:rPr>
              <w:t xml:space="preserve"> poco</w:t>
            </w:r>
            <w:r w:rsidR="009E023B">
              <w:rPr>
                <w:rFonts w:ascii="Arial" w:hAnsi="Arial" w:cs="Arial"/>
                <w:color w:val="000000" w:themeColor="text1"/>
                <w:sz w:val="22"/>
                <w:szCs w:val="22"/>
              </w:rPr>
              <w:t xml:space="preserve"> acceso a la oferta institucional. De igual manera</w:t>
            </w:r>
            <w:r w:rsidR="007A2D47">
              <w:rPr>
                <w:rFonts w:ascii="Arial" w:hAnsi="Arial" w:cs="Arial"/>
                <w:color w:val="000000" w:themeColor="text1"/>
                <w:sz w:val="22"/>
                <w:szCs w:val="22"/>
              </w:rPr>
              <w:t>,</w:t>
            </w:r>
            <w:r w:rsidR="009E023B">
              <w:rPr>
                <w:rFonts w:ascii="Arial" w:hAnsi="Arial" w:cs="Arial"/>
                <w:color w:val="000000" w:themeColor="text1"/>
                <w:sz w:val="22"/>
                <w:szCs w:val="22"/>
              </w:rPr>
              <w:t xml:space="preserve"> algunos de los municipios del Norte de Santander y Santander, </w:t>
            </w:r>
            <w:r w:rsidR="007D250B">
              <w:rPr>
                <w:rFonts w:ascii="Arial" w:hAnsi="Arial" w:cs="Arial"/>
                <w:color w:val="000000" w:themeColor="text1"/>
                <w:sz w:val="22"/>
                <w:szCs w:val="22"/>
              </w:rPr>
              <w:t xml:space="preserve">presentarían delicadas situaciones de seguridad </w:t>
            </w:r>
            <w:r w:rsidR="00DA580B">
              <w:rPr>
                <w:rFonts w:ascii="Arial" w:hAnsi="Arial" w:cs="Arial"/>
                <w:color w:val="000000" w:themeColor="text1"/>
                <w:sz w:val="22"/>
                <w:szCs w:val="22"/>
              </w:rPr>
              <w:t>por las cuales sería preciso solucionar en primera instancia</w:t>
            </w:r>
            <w:r w:rsidR="007113F1">
              <w:rPr>
                <w:rFonts w:ascii="Arial" w:hAnsi="Arial" w:cs="Arial"/>
                <w:color w:val="000000" w:themeColor="text1"/>
                <w:sz w:val="22"/>
                <w:szCs w:val="22"/>
              </w:rPr>
              <w:t>.</w:t>
            </w:r>
          </w:p>
          <w:p w:rsidR="007113F1" w:rsidP="00592608" w:rsidRDefault="007113F1" w14:paraId="7F9C12B1" w14:textId="77777777">
            <w:pPr>
              <w:spacing w:line="276" w:lineRule="auto"/>
              <w:jc w:val="both"/>
              <w:rPr>
                <w:rFonts w:ascii="Arial" w:hAnsi="Arial" w:cs="Arial"/>
                <w:color w:val="000000" w:themeColor="text1"/>
                <w:sz w:val="22"/>
                <w:szCs w:val="22"/>
              </w:rPr>
            </w:pPr>
          </w:p>
          <w:p w:rsidR="00DA30C8" w:rsidP="00592608" w:rsidRDefault="007113F1" w14:paraId="5E36EDF8" w14:textId="1AF7B2C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En general la mayor</w:t>
            </w:r>
            <w:r w:rsidR="00653DCB">
              <w:rPr>
                <w:rFonts w:ascii="Arial" w:hAnsi="Arial" w:cs="Arial"/>
                <w:color w:val="000000" w:themeColor="text1"/>
                <w:sz w:val="22"/>
                <w:szCs w:val="22"/>
              </w:rPr>
              <w:t xml:space="preserve">ía de </w:t>
            </w:r>
            <w:r w:rsidR="00597F1D">
              <w:rPr>
                <w:rFonts w:ascii="Arial" w:hAnsi="Arial" w:cs="Arial"/>
                <w:color w:val="000000" w:themeColor="text1"/>
                <w:sz w:val="22"/>
                <w:szCs w:val="22"/>
              </w:rPr>
              <w:t>las propuestas</w:t>
            </w:r>
            <w:r w:rsidR="00653DCB">
              <w:rPr>
                <w:rFonts w:ascii="Arial" w:hAnsi="Arial" w:cs="Arial"/>
                <w:color w:val="000000" w:themeColor="text1"/>
                <w:sz w:val="22"/>
                <w:szCs w:val="22"/>
              </w:rPr>
              <w:t xml:space="preserve"> contaron con</w:t>
            </w:r>
            <w:r w:rsidR="00597F1D">
              <w:rPr>
                <w:rFonts w:ascii="Arial" w:hAnsi="Arial" w:cs="Arial"/>
                <w:color w:val="000000" w:themeColor="text1"/>
                <w:sz w:val="22"/>
                <w:szCs w:val="22"/>
              </w:rPr>
              <w:t xml:space="preserve"> el apoyo de los demás participantes. En todo caso</w:t>
            </w:r>
            <w:r w:rsidR="00016B43">
              <w:rPr>
                <w:rFonts w:ascii="Arial" w:hAnsi="Arial" w:cs="Arial"/>
                <w:color w:val="000000" w:themeColor="text1"/>
                <w:sz w:val="22"/>
                <w:szCs w:val="22"/>
              </w:rPr>
              <w:t>,</w:t>
            </w:r>
            <w:r w:rsidR="00597F1D">
              <w:rPr>
                <w:rFonts w:ascii="Arial" w:hAnsi="Arial" w:cs="Arial"/>
                <w:color w:val="000000" w:themeColor="text1"/>
                <w:sz w:val="22"/>
                <w:szCs w:val="22"/>
              </w:rPr>
              <w:t xml:space="preserve"> puede </w:t>
            </w:r>
            <w:r w:rsidR="00016B43">
              <w:rPr>
                <w:rFonts w:ascii="Arial" w:hAnsi="Arial" w:cs="Arial"/>
                <w:color w:val="000000" w:themeColor="text1"/>
                <w:sz w:val="22"/>
                <w:szCs w:val="22"/>
              </w:rPr>
              <w:t xml:space="preserve">destacarse, debido a que fue señalada como una de las principales </w:t>
            </w:r>
            <w:r w:rsidR="00873A72">
              <w:rPr>
                <w:rFonts w:ascii="Arial" w:hAnsi="Arial" w:cs="Arial"/>
                <w:color w:val="000000" w:themeColor="text1"/>
                <w:sz w:val="22"/>
                <w:szCs w:val="22"/>
              </w:rPr>
              <w:t>problemáticas</w:t>
            </w:r>
            <w:r w:rsidR="007A2D47">
              <w:rPr>
                <w:rFonts w:ascii="Arial" w:hAnsi="Arial" w:cs="Arial"/>
                <w:color w:val="000000" w:themeColor="text1"/>
                <w:sz w:val="22"/>
                <w:szCs w:val="22"/>
              </w:rPr>
              <w:t xml:space="preserve">, </w:t>
            </w:r>
            <w:r w:rsidR="005044FA">
              <w:rPr>
                <w:rFonts w:ascii="Arial" w:hAnsi="Arial" w:cs="Arial"/>
                <w:color w:val="000000" w:themeColor="text1"/>
                <w:sz w:val="22"/>
                <w:szCs w:val="22"/>
              </w:rPr>
              <w:t xml:space="preserve">la necesidad de contar con herramientas y mecanismos de información </w:t>
            </w:r>
            <w:r w:rsidR="007C2405">
              <w:rPr>
                <w:rFonts w:ascii="Arial" w:hAnsi="Arial" w:cs="Arial"/>
                <w:color w:val="000000" w:themeColor="text1"/>
                <w:sz w:val="22"/>
                <w:szCs w:val="22"/>
              </w:rPr>
              <w:t>debido</w:t>
            </w:r>
            <w:r w:rsidR="005044FA">
              <w:rPr>
                <w:rFonts w:ascii="Arial" w:hAnsi="Arial" w:cs="Arial"/>
                <w:color w:val="000000" w:themeColor="text1"/>
                <w:sz w:val="22"/>
                <w:szCs w:val="22"/>
              </w:rPr>
              <w:t xml:space="preserve"> </w:t>
            </w:r>
            <w:r w:rsidR="007C2405">
              <w:rPr>
                <w:rFonts w:ascii="Arial" w:hAnsi="Arial" w:cs="Arial"/>
                <w:color w:val="000000" w:themeColor="text1"/>
                <w:sz w:val="22"/>
                <w:szCs w:val="22"/>
              </w:rPr>
              <w:t>al</w:t>
            </w:r>
            <w:r w:rsidR="00233DD1">
              <w:rPr>
                <w:rFonts w:ascii="Arial" w:hAnsi="Arial" w:cs="Arial"/>
                <w:color w:val="000000" w:themeColor="text1"/>
                <w:sz w:val="22"/>
                <w:szCs w:val="22"/>
              </w:rPr>
              <w:t xml:space="preserve"> bajo conocimiento de la oferta institucional que </w:t>
            </w:r>
            <w:r w:rsidR="005044FA">
              <w:rPr>
                <w:rFonts w:ascii="Arial" w:hAnsi="Arial" w:cs="Arial"/>
                <w:color w:val="000000" w:themeColor="text1"/>
                <w:sz w:val="22"/>
                <w:szCs w:val="22"/>
              </w:rPr>
              <w:t>se tiene. En donde sería</w:t>
            </w:r>
            <w:r w:rsidR="007C2405">
              <w:rPr>
                <w:rFonts w:ascii="Arial" w:hAnsi="Arial" w:cs="Arial"/>
                <w:color w:val="000000" w:themeColor="text1"/>
                <w:sz w:val="22"/>
                <w:szCs w:val="22"/>
              </w:rPr>
              <w:t xml:space="preserve"> necesario contar con información clara para poder acceder a ella</w:t>
            </w:r>
            <w:r w:rsidR="00233DD1">
              <w:rPr>
                <w:rFonts w:ascii="Arial" w:hAnsi="Arial" w:cs="Arial"/>
                <w:color w:val="000000" w:themeColor="text1"/>
                <w:sz w:val="22"/>
                <w:szCs w:val="22"/>
              </w:rPr>
              <w:t xml:space="preserve">. </w:t>
            </w:r>
            <w:r w:rsidR="005D5168">
              <w:rPr>
                <w:rFonts w:ascii="Arial" w:hAnsi="Arial" w:cs="Arial"/>
                <w:color w:val="000000" w:themeColor="text1"/>
                <w:sz w:val="22"/>
                <w:szCs w:val="22"/>
              </w:rPr>
              <w:t xml:space="preserve">De igual manera, la figura de la veeduría sobre los avances y logros de las ordenes de la SU 288, sería importante para que los </w:t>
            </w:r>
            <w:r w:rsidR="003D197F">
              <w:rPr>
                <w:rFonts w:ascii="Arial" w:hAnsi="Arial" w:cs="Arial"/>
                <w:color w:val="000000" w:themeColor="text1"/>
                <w:sz w:val="22"/>
                <w:szCs w:val="22"/>
              </w:rPr>
              <w:t>jóvenes</w:t>
            </w:r>
            <w:r w:rsidR="005D5168">
              <w:rPr>
                <w:rFonts w:ascii="Arial" w:hAnsi="Arial" w:cs="Arial"/>
                <w:color w:val="000000" w:themeColor="text1"/>
                <w:sz w:val="22"/>
                <w:szCs w:val="22"/>
              </w:rPr>
              <w:t xml:space="preserve"> rurales</w:t>
            </w:r>
            <w:r w:rsidR="00DA30C8">
              <w:rPr>
                <w:rFonts w:ascii="Arial" w:hAnsi="Arial" w:cs="Arial"/>
                <w:color w:val="000000" w:themeColor="text1"/>
                <w:sz w:val="22"/>
                <w:szCs w:val="22"/>
              </w:rPr>
              <w:t xml:space="preserve"> puedan evidenciar la materialización de </w:t>
            </w:r>
            <w:r w:rsidR="00A91991">
              <w:rPr>
                <w:rFonts w:ascii="Arial" w:hAnsi="Arial" w:cs="Arial"/>
                <w:color w:val="000000" w:themeColor="text1"/>
                <w:sz w:val="22"/>
                <w:szCs w:val="22"/>
              </w:rPr>
              <w:t>esta</w:t>
            </w:r>
            <w:r w:rsidR="00DA30C8">
              <w:rPr>
                <w:rFonts w:ascii="Arial" w:hAnsi="Arial" w:cs="Arial"/>
                <w:color w:val="000000" w:themeColor="text1"/>
                <w:sz w:val="22"/>
                <w:szCs w:val="22"/>
              </w:rPr>
              <w:t xml:space="preserve"> de forma transparente.</w:t>
            </w:r>
          </w:p>
          <w:p w:rsidR="00DA30C8" w:rsidP="00592608" w:rsidRDefault="00DA30C8" w14:paraId="432E7FC1" w14:textId="77777777">
            <w:pPr>
              <w:spacing w:line="276" w:lineRule="auto"/>
              <w:jc w:val="both"/>
              <w:rPr>
                <w:rFonts w:ascii="Arial" w:hAnsi="Arial" w:cs="Arial"/>
                <w:color w:val="000000" w:themeColor="text1"/>
                <w:sz w:val="22"/>
                <w:szCs w:val="22"/>
              </w:rPr>
            </w:pPr>
          </w:p>
          <w:p w:rsidR="007113F1" w:rsidP="00592608" w:rsidRDefault="00DA30C8" w14:paraId="2DF20519" w14:textId="1910E0F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No hubo temas en los que existiera controversi</w:t>
            </w:r>
            <w:r w:rsidR="00A91991">
              <w:rPr>
                <w:rFonts w:ascii="Arial" w:hAnsi="Arial" w:cs="Arial"/>
                <w:color w:val="000000" w:themeColor="text1"/>
                <w:sz w:val="22"/>
                <w:szCs w:val="22"/>
              </w:rPr>
              <w:t xml:space="preserve">a y por los cuales fuera necesario llegar a puntos en común. </w:t>
            </w:r>
          </w:p>
          <w:p w:rsidR="00A91991" w:rsidP="00592608" w:rsidRDefault="00A91991" w14:paraId="242718D0" w14:textId="77777777">
            <w:pPr>
              <w:spacing w:line="276" w:lineRule="auto"/>
              <w:jc w:val="both"/>
              <w:rPr>
                <w:rFonts w:ascii="Arial" w:hAnsi="Arial" w:cs="Arial"/>
                <w:color w:val="000000" w:themeColor="text1"/>
                <w:sz w:val="22"/>
                <w:szCs w:val="22"/>
              </w:rPr>
            </w:pPr>
          </w:p>
          <w:p w:rsidR="00A91991" w:rsidP="00592608" w:rsidRDefault="00A35716" w14:paraId="256B01D5" w14:textId="177CDDCC">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Entre los temas que podrían ser problemáticos en cuanto a la </w:t>
            </w:r>
            <w:r w:rsidR="00FB05BE">
              <w:rPr>
                <w:rFonts w:ascii="Arial" w:hAnsi="Arial" w:cs="Arial"/>
                <w:color w:val="000000" w:themeColor="text1"/>
                <w:sz w:val="22"/>
                <w:szCs w:val="22"/>
              </w:rPr>
              <w:t>interpretación</w:t>
            </w:r>
            <w:r>
              <w:rPr>
                <w:rFonts w:ascii="Arial" w:hAnsi="Arial" w:cs="Arial"/>
                <w:color w:val="000000" w:themeColor="text1"/>
                <w:sz w:val="22"/>
                <w:szCs w:val="22"/>
              </w:rPr>
              <w:t xml:space="preserve"> </w:t>
            </w:r>
            <w:r w:rsidR="00FB05BE">
              <w:rPr>
                <w:rFonts w:ascii="Arial" w:hAnsi="Arial" w:cs="Arial"/>
                <w:color w:val="000000" w:themeColor="text1"/>
                <w:sz w:val="22"/>
                <w:szCs w:val="22"/>
              </w:rPr>
              <w:t>estarían aquellos temas propios a las problemáticas locales</w:t>
            </w:r>
            <w:r w:rsidR="0062471D">
              <w:rPr>
                <w:rFonts w:ascii="Arial" w:hAnsi="Arial" w:cs="Arial"/>
                <w:color w:val="000000" w:themeColor="text1"/>
                <w:sz w:val="22"/>
                <w:szCs w:val="22"/>
              </w:rPr>
              <w:t>,</w:t>
            </w:r>
            <w:r w:rsidR="00FB05BE">
              <w:rPr>
                <w:rFonts w:ascii="Arial" w:hAnsi="Arial" w:cs="Arial"/>
                <w:color w:val="000000" w:themeColor="text1"/>
                <w:sz w:val="22"/>
                <w:szCs w:val="22"/>
              </w:rPr>
              <w:t xml:space="preserve"> </w:t>
            </w:r>
            <w:r w:rsidR="0062471D">
              <w:rPr>
                <w:rFonts w:ascii="Arial" w:hAnsi="Arial" w:cs="Arial"/>
                <w:color w:val="000000" w:themeColor="text1"/>
                <w:sz w:val="22"/>
                <w:szCs w:val="22"/>
              </w:rPr>
              <w:t>e</w:t>
            </w:r>
            <w:r w:rsidR="00FB05BE">
              <w:rPr>
                <w:rFonts w:ascii="Arial" w:hAnsi="Arial" w:cs="Arial"/>
                <w:color w:val="000000" w:themeColor="text1"/>
                <w:sz w:val="22"/>
                <w:szCs w:val="22"/>
              </w:rPr>
              <w:t xml:space="preserve">s decir </w:t>
            </w:r>
            <w:r w:rsidR="0062471D">
              <w:rPr>
                <w:rFonts w:ascii="Arial" w:hAnsi="Arial" w:cs="Arial"/>
                <w:color w:val="000000" w:themeColor="text1"/>
                <w:sz w:val="22"/>
                <w:szCs w:val="22"/>
              </w:rPr>
              <w:t>aquellos que</w:t>
            </w:r>
            <w:r w:rsidR="00FB05BE">
              <w:rPr>
                <w:rFonts w:ascii="Arial" w:hAnsi="Arial" w:cs="Arial"/>
                <w:color w:val="000000" w:themeColor="text1"/>
                <w:sz w:val="22"/>
                <w:szCs w:val="22"/>
              </w:rPr>
              <w:t xml:space="preserve"> no tendrían una relación directa con la SU 288</w:t>
            </w:r>
            <w:r w:rsidR="0062471D">
              <w:rPr>
                <w:rFonts w:ascii="Arial" w:hAnsi="Arial" w:cs="Arial"/>
                <w:color w:val="000000" w:themeColor="text1"/>
                <w:sz w:val="22"/>
                <w:szCs w:val="22"/>
              </w:rPr>
              <w:t xml:space="preserve">. En esa medida sería bueno incluir en las siguientes socializaciones </w:t>
            </w:r>
            <w:r w:rsidR="00456B35">
              <w:rPr>
                <w:rFonts w:ascii="Arial" w:hAnsi="Arial" w:cs="Arial"/>
                <w:color w:val="000000" w:themeColor="text1"/>
                <w:sz w:val="22"/>
                <w:szCs w:val="22"/>
              </w:rPr>
              <w:t>alguna sección en la que se diga que problemáticas no entraría a resolver directamente la</w:t>
            </w:r>
            <w:r w:rsidR="009A6710">
              <w:rPr>
                <w:rFonts w:ascii="Arial" w:hAnsi="Arial" w:cs="Arial"/>
                <w:color w:val="000000" w:themeColor="text1"/>
                <w:sz w:val="22"/>
                <w:szCs w:val="22"/>
              </w:rPr>
              <w:t>s ordenes de la</w:t>
            </w:r>
            <w:r w:rsidR="00456B35">
              <w:rPr>
                <w:rFonts w:ascii="Arial" w:hAnsi="Arial" w:cs="Arial"/>
                <w:color w:val="000000" w:themeColor="text1"/>
                <w:sz w:val="22"/>
                <w:szCs w:val="22"/>
              </w:rPr>
              <w:t xml:space="preserve"> SU 288</w:t>
            </w:r>
            <w:r w:rsidR="009A6710">
              <w:rPr>
                <w:rFonts w:ascii="Arial" w:hAnsi="Arial" w:cs="Arial"/>
                <w:color w:val="000000" w:themeColor="text1"/>
                <w:sz w:val="22"/>
                <w:szCs w:val="22"/>
              </w:rPr>
              <w:t>,</w:t>
            </w:r>
            <w:r w:rsidR="00456B35">
              <w:rPr>
                <w:rFonts w:ascii="Arial" w:hAnsi="Arial" w:cs="Arial"/>
                <w:color w:val="000000" w:themeColor="text1"/>
                <w:sz w:val="22"/>
                <w:szCs w:val="22"/>
              </w:rPr>
              <w:t xml:space="preserve"> pero sí a qué entidades pueden acudir para esto</w:t>
            </w:r>
            <w:r w:rsidR="000B2A68">
              <w:rPr>
                <w:rFonts w:ascii="Arial" w:hAnsi="Arial" w:cs="Arial"/>
                <w:color w:val="000000" w:themeColor="text1"/>
                <w:sz w:val="22"/>
                <w:szCs w:val="22"/>
              </w:rPr>
              <w:t xml:space="preserve"> y qué estaría plasmado en el actual Plan Nacional de </w:t>
            </w:r>
            <w:r w:rsidR="009A6710">
              <w:rPr>
                <w:rFonts w:ascii="Arial" w:hAnsi="Arial" w:cs="Arial"/>
                <w:color w:val="000000" w:themeColor="text1"/>
                <w:sz w:val="22"/>
                <w:szCs w:val="22"/>
              </w:rPr>
              <w:t xml:space="preserve">Desarrollo para los siguientes años. Como ejemplo puede evidenciarse la pregunta que resolvió la líder de la UGT sobre la presencia de campesinos en zonas de ley 2da. </w:t>
            </w:r>
          </w:p>
          <w:p w:rsidR="009A6710" w:rsidP="00592608" w:rsidRDefault="009A6710" w14:paraId="68158722" w14:textId="77777777">
            <w:pPr>
              <w:spacing w:line="276" w:lineRule="auto"/>
              <w:jc w:val="both"/>
              <w:rPr>
                <w:rFonts w:ascii="Arial" w:hAnsi="Arial" w:cs="Arial"/>
                <w:color w:val="000000" w:themeColor="text1"/>
                <w:sz w:val="22"/>
                <w:szCs w:val="22"/>
              </w:rPr>
            </w:pPr>
          </w:p>
          <w:p w:rsidRPr="009824AB" w:rsidR="00760F00" w:rsidP="00592608" w:rsidRDefault="00C73CF4" w14:paraId="643C36BE" w14:textId="261E9D02">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Entre las propuestas elaboradas puede destacarse el directorio de oferta institucional. Como portal podría servir para entender a qué </w:t>
            </w:r>
            <w:r w:rsidR="009D364E">
              <w:rPr>
                <w:rFonts w:ascii="Arial" w:hAnsi="Arial" w:cs="Arial"/>
                <w:color w:val="000000" w:themeColor="text1"/>
                <w:sz w:val="22"/>
                <w:szCs w:val="22"/>
              </w:rPr>
              <w:t>entidad se debe acudir para acceder a cierto programa o para resolver cierta situación en particular relacionada con el tema de tierras.</w:t>
            </w:r>
            <w:r w:rsidR="00F10980">
              <w:rPr>
                <w:rFonts w:ascii="Arial" w:hAnsi="Arial" w:cs="Arial"/>
                <w:color w:val="000000" w:themeColor="text1"/>
                <w:sz w:val="22"/>
                <w:szCs w:val="22"/>
              </w:rPr>
              <w:t xml:space="preserve"> Así mismo vincular a las organizaciones, JACs, escuelas e instituciones de educación en la difusión de información de este tipo y de la oferta institucional para jóvenes rurales ayudaría a hacer visibles las oportunidades con las que hoy cuentan los jóvenes. </w:t>
            </w:r>
          </w:p>
        </w:tc>
      </w:tr>
    </w:tbl>
    <w:p w:rsidRPr="009824AB" w:rsidR="00E32CF6" w:rsidP="00E32CF6" w:rsidRDefault="00E32CF6" w14:paraId="0C8C9F71" w14:textId="77777777">
      <w:pPr>
        <w:widowControl w:val="0"/>
        <w:spacing w:line="276" w:lineRule="auto"/>
        <w:jc w:val="both"/>
        <w:rPr>
          <w:rFonts w:ascii="Arial" w:hAnsi="Arial" w:cs="Arial"/>
          <w:color w:val="000000" w:themeColor="text1"/>
          <w:sz w:val="22"/>
          <w:szCs w:val="22"/>
        </w:rPr>
      </w:pPr>
    </w:p>
    <w:p w:rsidRPr="009824AB" w:rsidR="00E32CF6" w:rsidP="00E32CF6" w:rsidRDefault="00E32CF6" w14:paraId="09CD7AF6" w14:textId="77777777">
      <w:pPr>
        <w:spacing w:line="276" w:lineRule="auto"/>
        <w:jc w:val="both"/>
        <w:rPr>
          <w:rFonts w:ascii="Arial" w:hAnsi="Arial" w:cs="Arial"/>
          <w:color w:val="000000" w:themeColor="text1"/>
          <w:sz w:val="22"/>
          <w:szCs w:val="22"/>
        </w:rPr>
      </w:pPr>
    </w:p>
    <w:p w:rsidRPr="00E32CF6" w:rsidR="008C7531" w:rsidP="00E32CF6" w:rsidRDefault="008C7531" w14:paraId="4E17575C" w14:textId="77777777"/>
    <w:sectPr w:rsidRPr="00E32CF6" w:rsidR="008C7531" w:rsidSect="00A8168B">
      <w:headerReference w:type="default" r:id="rId16"/>
      <w:footerReference w:type="default" r:id="rId17"/>
      <w:pgSz w:w="12240" w:h="15840" w:orient="portrait"/>
      <w:pgMar w:top="1985" w:right="902" w:bottom="1928" w:left="1701" w:header="709" w:footer="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2D43" w:rsidP="00604ECF" w:rsidRDefault="00562D43" w14:paraId="79B02F73" w14:textId="77777777">
      <w:r>
        <w:separator/>
      </w:r>
    </w:p>
  </w:endnote>
  <w:endnote w:type="continuationSeparator" w:id="0">
    <w:p w:rsidR="00562D43" w:rsidP="00604ECF" w:rsidRDefault="00562D43" w14:paraId="1D90CC0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MT">
    <w:altName w:val="Arial"/>
    <w:charset w:val="01"/>
    <w:family w:val="swiss"/>
    <w:pitch w:val="variable"/>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65541"/>
      <w:docPartObj>
        <w:docPartGallery w:val="Page Numbers (Bottom of Page)"/>
        <w:docPartUnique/>
      </w:docPartObj>
    </w:sdtPr>
    <w:sdtEndPr/>
    <w:sdtContent>
      <w:p w:rsidR="000C61B8" w:rsidRDefault="000C61B8" w14:paraId="6BDFD194" w14:textId="128B36DE">
        <w:pPr>
          <w:pStyle w:val="Piedepgina"/>
          <w:jc w:val="right"/>
        </w:pPr>
        <w:r>
          <w:fldChar w:fldCharType="begin"/>
        </w:r>
        <w:r>
          <w:instrText>PAGE   \* MERGEFORMAT</w:instrText>
        </w:r>
        <w:r>
          <w:fldChar w:fldCharType="separate"/>
        </w:r>
        <w:r w:rsidRPr="00FE24E7" w:rsidR="00FE24E7">
          <w:rPr>
            <w:noProof/>
            <w:lang w:val="es-ES"/>
          </w:rPr>
          <w:t>1</w:t>
        </w:r>
        <w:r>
          <w:fldChar w:fldCharType="end"/>
        </w:r>
      </w:p>
    </w:sdtContent>
  </w:sdt>
  <w:p w:rsidRPr="00456815" w:rsidR="000C61B8" w:rsidP="00F352AF" w:rsidRDefault="000C61B8" w14:paraId="1F5C684C" w14:textId="0D28A8C9">
    <w:pPr>
      <w:pStyle w:val="Piedepgina"/>
      <w:ind w:hanging="1701"/>
      <w:rPr>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2D43" w:rsidP="00604ECF" w:rsidRDefault="00562D43" w14:paraId="0CBA523B" w14:textId="77777777">
      <w:r>
        <w:separator/>
      </w:r>
    </w:p>
  </w:footnote>
  <w:footnote w:type="continuationSeparator" w:id="0">
    <w:p w:rsidR="00562D43" w:rsidP="00604ECF" w:rsidRDefault="00562D43" w14:paraId="622A7F9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id w:val="272674619"/>
      <w:docPartObj>
        <w:docPartGallery w:val="Page Numbers (Top of Page)"/>
        <w:docPartUnique/>
      </w:docPartObj>
    </w:sdtPr>
    <w:sdtEndPr>
      <w:rPr>
        <w:noProof/>
      </w:rPr>
    </w:sdtEndPr>
    <w:sdtContent>
      <w:p w:rsidR="000C61B8" w:rsidRDefault="000C61B8" w14:paraId="78FC07FD" w14:textId="13B9E2BB">
        <w:pPr>
          <w:pStyle w:val="Encabezado"/>
        </w:pPr>
        <w:r>
          <w:rPr>
            <w:noProof/>
            <w:lang w:eastAsia="es-CO"/>
          </w:rPr>
          <w:drawing>
            <wp:anchor distT="0" distB="0" distL="114300" distR="114300" simplePos="0" relativeHeight="251659264" behindDoc="1" locked="0" layoutInCell="1" allowOverlap="1" wp14:anchorId="7DAB1D9F" wp14:editId="1DC8C292">
              <wp:simplePos x="0" y="0"/>
              <wp:positionH relativeFrom="page">
                <wp:align>right</wp:align>
              </wp:positionH>
              <wp:positionV relativeFrom="paragraph">
                <wp:posOffset>-429260</wp:posOffset>
              </wp:positionV>
              <wp:extent cx="7765319" cy="10048875"/>
              <wp:effectExtent l="0" t="0" r="7620" b="0"/>
              <wp:wrapNone/>
              <wp:docPr id="5" name="Imagen 5"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7765319" cy="10048875"/>
                      </a:xfrm>
                      <a:prstGeom prst="rect">
                        <a:avLst/>
                      </a:prstGeom>
                    </pic:spPr>
                  </pic:pic>
                </a:graphicData>
              </a:graphic>
              <wp14:sizeRelH relativeFrom="page">
                <wp14:pctWidth>0</wp14:pctWidth>
              </wp14:sizeRelH>
              <wp14:sizeRelV relativeFrom="page">
                <wp14:pctHeight>0</wp14:pctHeight>
              </wp14:sizeRelV>
            </wp:anchor>
          </w:drawing>
        </w:r>
      </w:p>
    </w:sdtContent>
  </w:sdt>
  <w:p w:rsidR="000C61B8" w:rsidRDefault="000C61B8" w14:paraId="2E2FF194" w14:textId="06D0479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2B66"/>
    <w:multiLevelType w:val="hybridMultilevel"/>
    <w:tmpl w:val="6272039A"/>
    <w:lvl w:ilvl="0" w:tplc="9E6E6888">
      <w:start w:val="1"/>
      <w:numFmt w:val="bullet"/>
      <w:lvlText w:val=""/>
      <w:lvlJc w:val="left"/>
      <w:pPr>
        <w:ind w:left="360" w:hanging="360"/>
      </w:pPr>
      <w:rPr>
        <w:rFonts w:hint="default" w:ascii="Symbol" w:hAnsi="Symbol"/>
      </w:rPr>
    </w:lvl>
    <w:lvl w:ilvl="1" w:tplc="CB7A823E">
      <w:start w:val="1"/>
      <w:numFmt w:val="bullet"/>
      <w:lvlText w:val="o"/>
      <w:lvlJc w:val="left"/>
      <w:pPr>
        <w:ind w:left="1080" w:hanging="360"/>
      </w:pPr>
      <w:rPr>
        <w:rFonts w:hint="default" w:ascii="Courier New" w:hAnsi="Courier New"/>
      </w:rPr>
    </w:lvl>
    <w:lvl w:ilvl="2" w:tplc="024EE9E4">
      <w:start w:val="1"/>
      <w:numFmt w:val="bullet"/>
      <w:lvlText w:val=""/>
      <w:lvlJc w:val="left"/>
      <w:pPr>
        <w:ind w:left="1800" w:hanging="360"/>
      </w:pPr>
      <w:rPr>
        <w:rFonts w:hint="default" w:ascii="Wingdings" w:hAnsi="Wingdings"/>
      </w:rPr>
    </w:lvl>
    <w:lvl w:ilvl="3" w:tplc="9232F016">
      <w:start w:val="1"/>
      <w:numFmt w:val="bullet"/>
      <w:lvlText w:val=""/>
      <w:lvlJc w:val="left"/>
      <w:pPr>
        <w:ind w:left="2520" w:hanging="360"/>
      </w:pPr>
      <w:rPr>
        <w:rFonts w:hint="default" w:ascii="Symbol" w:hAnsi="Symbol"/>
      </w:rPr>
    </w:lvl>
    <w:lvl w:ilvl="4" w:tplc="3014D3E6">
      <w:start w:val="1"/>
      <w:numFmt w:val="bullet"/>
      <w:lvlText w:val="o"/>
      <w:lvlJc w:val="left"/>
      <w:pPr>
        <w:ind w:left="3240" w:hanging="360"/>
      </w:pPr>
      <w:rPr>
        <w:rFonts w:hint="default" w:ascii="Courier New" w:hAnsi="Courier New"/>
      </w:rPr>
    </w:lvl>
    <w:lvl w:ilvl="5" w:tplc="B7B41290">
      <w:start w:val="1"/>
      <w:numFmt w:val="bullet"/>
      <w:lvlText w:val=""/>
      <w:lvlJc w:val="left"/>
      <w:pPr>
        <w:ind w:left="3960" w:hanging="360"/>
      </w:pPr>
      <w:rPr>
        <w:rFonts w:hint="default" w:ascii="Wingdings" w:hAnsi="Wingdings"/>
      </w:rPr>
    </w:lvl>
    <w:lvl w:ilvl="6" w:tplc="8C4498F0">
      <w:start w:val="1"/>
      <w:numFmt w:val="bullet"/>
      <w:lvlText w:val=""/>
      <w:lvlJc w:val="left"/>
      <w:pPr>
        <w:ind w:left="4680" w:hanging="360"/>
      </w:pPr>
      <w:rPr>
        <w:rFonts w:hint="default" w:ascii="Symbol" w:hAnsi="Symbol"/>
      </w:rPr>
    </w:lvl>
    <w:lvl w:ilvl="7" w:tplc="AB127678">
      <w:start w:val="1"/>
      <w:numFmt w:val="bullet"/>
      <w:lvlText w:val="o"/>
      <w:lvlJc w:val="left"/>
      <w:pPr>
        <w:ind w:left="5400" w:hanging="360"/>
      </w:pPr>
      <w:rPr>
        <w:rFonts w:hint="default" w:ascii="Courier New" w:hAnsi="Courier New"/>
      </w:rPr>
    </w:lvl>
    <w:lvl w:ilvl="8" w:tplc="41E8D1F8">
      <w:start w:val="1"/>
      <w:numFmt w:val="bullet"/>
      <w:lvlText w:val=""/>
      <w:lvlJc w:val="left"/>
      <w:pPr>
        <w:ind w:left="6120" w:hanging="360"/>
      </w:pPr>
      <w:rPr>
        <w:rFonts w:hint="default" w:ascii="Wingdings" w:hAnsi="Wingdings"/>
      </w:rPr>
    </w:lvl>
  </w:abstractNum>
  <w:abstractNum w:abstractNumId="1" w15:restartNumberingAfterBreak="0">
    <w:nsid w:val="021F023B"/>
    <w:multiLevelType w:val="hybridMultilevel"/>
    <w:tmpl w:val="8A3A4F28"/>
    <w:lvl w:ilvl="0" w:tplc="02B421BA">
      <w:start w:val="1"/>
      <w:numFmt w:val="bullet"/>
      <w:lvlText w:val=""/>
      <w:lvlJc w:val="left"/>
      <w:pPr>
        <w:ind w:left="360" w:hanging="360"/>
      </w:pPr>
      <w:rPr>
        <w:rFonts w:hint="default" w:ascii="Symbol" w:hAnsi="Symbol"/>
      </w:rPr>
    </w:lvl>
    <w:lvl w:ilvl="1" w:tplc="613A7160">
      <w:start w:val="1"/>
      <w:numFmt w:val="bullet"/>
      <w:lvlText w:val="o"/>
      <w:lvlJc w:val="left"/>
      <w:pPr>
        <w:ind w:left="1080" w:hanging="360"/>
      </w:pPr>
      <w:rPr>
        <w:rFonts w:hint="default" w:ascii="Courier New" w:hAnsi="Courier New"/>
      </w:rPr>
    </w:lvl>
    <w:lvl w:ilvl="2" w:tplc="F59C08CA">
      <w:start w:val="1"/>
      <w:numFmt w:val="bullet"/>
      <w:lvlText w:val=""/>
      <w:lvlJc w:val="left"/>
      <w:pPr>
        <w:ind w:left="1800" w:hanging="360"/>
      </w:pPr>
      <w:rPr>
        <w:rFonts w:hint="default" w:ascii="Wingdings" w:hAnsi="Wingdings"/>
      </w:rPr>
    </w:lvl>
    <w:lvl w:ilvl="3" w:tplc="A1D63EA0">
      <w:start w:val="1"/>
      <w:numFmt w:val="bullet"/>
      <w:lvlText w:val=""/>
      <w:lvlJc w:val="left"/>
      <w:pPr>
        <w:ind w:left="2520" w:hanging="360"/>
      </w:pPr>
      <w:rPr>
        <w:rFonts w:hint="default" w:ascii="Symbol" w:hAnsi="Symbol"/>
      </w:rPr>
    </w:lvl>
    <w:lvl w:ilvl="4" w:tplc="12A4946C">
      <w:start w:val="1"/>
      <w:numFmt w:val="bullet"/>
      <w:lvlText w:val="o"/>
      <w:lvlJc w:val="left"/>
      <w:pPr>
        <w:ind w:left="3240" w:hanging="360"/>
      </w:pPr>
      <w:rPr>
        <w:rFonts w:hint="default" w:ascii="Courier New" w:hAnsi="Courier New"/>
      </w:rPr>
    </w:lvl>
    <w:lvl w:ilvl="5" w:tplc="57F60410">
      <w:start w:val="1"/>
      <w:numFmt w:val="bullet"/>
      <w:lvlText w:val=""/>
      <w:lvlJc w:val="left"/>
      <w:pPr>
        <w:ind w:left="3960" w:hanging="360"/>
      </w:pPr>
      <w:rPr>
        <w:rFonts w:hint="default" w:ascii="Wingdings" w:hAnsi="Wingdings"/>
      </w:rPr>
    </w:lvl>
    <w:lvl w:ilvl="6" w:tplc="5896D67E">
      <w:start w:val="1"/>
      <w:numFmt w:val="bullet"/>
      <w:lvlText w:val=""/>
      <w:lvlJc w:val="left"/>
      <w:pPr>
        <w:ind w:left="4680" w:hanging="360"/>
      </w:pPr>
      <w:rPr>
        <w:rFonts w:hint="default" w:ascii="Symbol" w:hAnsi="Symbol"/>
      </w:rPr>
    </w:lvl>
    <w:lvl w:ilvl="7" w:tplc="2BF012CE">
      <w:start w:val="1"/>
      <w:numFmt w:val="bullet"/>
      <w:lvlText w:val="o"/>
      <w:lvlJc w:val="left"/>
      <w:pPr>
        <w:ind w:left="5400" w:hanging="360"/>
      </w:pPr>
      <w:rPr>
        <w:rFonts w:hint="default" w:ascii="Courier New" w:hAnsi="Courier New"/>
      </w:rPr>
    </w:lvl>
    <w:lvl w:ilvl="8" w:tplc="CC0472F4">
      <w:start w:val="1"/>
      <w:numFmt w:val="bullet"/>
      <w:lvlText w:val=""/>
      <w:lvlJc w:val="left"/>
      <w:pPr>
        <w:ind w:left="6120" w:hanging="360"/>
      </w:pPr>
      <w:rPr>
        <w:rFonts w:hint="default" w:ascii="Wingdings" w:hAnsi="Wingdings"/>
      </w:rPr>
    </w:lvl>
  </w:abstractNum>
  <w:abstractNum w:abstractNumId="2" w15:restartNumberingAfterBreak="0">
    <w:nsid w:val="027C0D80"/>
    <w:multiLevelType w:val="hybridMultilevel"/>
    <w:tmpl w:val="1556CBB0"/>
    <w:lvl w:ilvl="0" w:tplc="33825804">
      <w:start w:val="1"/>
      <w:numFmt w:val="lowerRoman"/>
      <w:lvlText w:val="(%1)"/>
      <w:lvlJc w:val="left"/>
      <w:pPr>
        <w:ind w:left="9226" w:hanging="720"/>
      </w:pPr>
      <w:rPr>
        <w:rFonts w:hint="default"/>
        <w:i/>
      </w:rPr>
    </w:lvl>
    <w:lvl w:ilvl="1" w:tplc="240A0019" w:tentative="1">
      <w:start w:val="1"/>
      <w:numFmt w:val="lowerLetter"/>
      <w:lvlText w:val="%2."/>
      <w:lvlJc w:val="left"/>
      <w:pPr>
        <w:ind w:left="9586" w:hanging="360"/>
      </w:pPr>
    </w:lvl>
    <w:lvl w:ilvl="2" w:tplc="240A001B" w:tentative="1">
      <w:start w:val="1"/>
      <w:numFmt w:val="lowerRoman"/>
      <w:lvlText w:val="%3."/>
      <w:lvlJc w:val="right"/>
      <w:pPr>
        <w:ind w:left="10306" w:hanging="180"/>
      </w:pPr>
    </w:lvl>
    <w:lvl w:ilvl="3" w:tplc="240A000F" w:tentative="1">
      <w:start w:val="1"/>
      <w:numFmt w:val="decimal"/>
      <w:lvlText w:val="%4."/>
      <w:lvlJc w:val="left"/>
      <w:pPr>
        <w:ind w:left="11026" w:hanging="360"/>
      </w:pPr>
    </w:lvl>
    <w:lvl w:ilvl="4" w:tplc="240A0019" w:tentative="1">
      <w:start w:val="1"/>
      <w:numFmt w:val="lowerLetter"/>
      <w:lvlText w:val="%5."/>
      <w:lvlJc w:val="left"/>
      <w:pPr>
        <w:ind w:left="11746" w:hanging="360"/>
      </w:pPr>
    </w:lvl>
    <w:lvl w:ilvl="5" w:tplc="240A001B" w:tentative="1">
      <w:start w:val="1"/>
      <w:numFmt w:val="lowerRoman"/>
      <w:lvlText w:val="%6."/>
      <w:lvlJc w:val="right"/>
      <w:pPr>
        <w:ind w:left="12466" w:hanging="180"/>
      </w:pPr>
    </w:lvl>
    <w:lvl w:ilvl="6" w:tplc="240A000F" w:tentative="1">
      <w:start w:val="1"/>
      <w:numFmt w:val="decimal"/>
      <w:lvlText w:val="%7."/>
      <w:lvlJc w:val="left"/>
      <w:pPr>
        <w:ind w:left="13186" w:hanging="360"/>
      </w:pPr>
    </w:lvl>
    <w:lvl w:ilvl="7" w:tplc="240A0019" w:tentative="1">
      <w:start w:val="1"/>
      <w:numFmt w:val="lowerLetter"/>
      <w:lvlText w:val="%8."/>
      <w:lvlJc w:val="left"/>
      <w:pPr>
        <w:ind w:left="13906" w:hanging="360"/>
      </w:pPr>
    </w:lvl>
    <w:lvl w:ilvl="8" w:tplc="240A001B" w:tentative="1">
      <w:start w:val="1"/>
      <w:numFmt w:val="lowerRoman"/>
      <w:lvlText w:val="%9."/>
      <w:lvlJc w:val="right"/>
      <w:pPr>
        <w:ind w:left="14626" w:hanging="180"/>
      </w:pPr>
    </w:lvl>
  </w:abstractNum>
  <w:abstractNum w:abstractNumId="3" w15:restartNumberingAfterBreak="0">
    <w:nsid w:val="0536263E"/>
    <w:multiLevelType w:val="hybridMultilevel"/>
    <w:tmpl w:val="E960918E"/>
    <w:lvl w:ilvl="0" w:tplc="240A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035D8D"/>
    <w:multiLevelType w:val="multilevel"/>
    <w:tmpl w:val="AC48E7CE"/>
    <w:lvl w:ilvl="0">
      <w:start w:val="1"/>
      <w:numFmt w:val="decimal"/>
      <w:lvlText w:val="%1."/>
      <w:lvlJc w:val="left"/>
      <w:pPr>
        <w:ind w:left="36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 w15:restartNumberingAfterBreak="0">
    <w:nsid w:val="0AC84489"/>
    <w:multiLevelType w:val="hybridMultilevel"/>
    <w:tmpl w:val="26CE27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ADE1125"/>
    <w:multiLevelType w:val="hybridMultilevel"/>
    <w:tmpl w:val="CD829A0A"/>
    <w:lvl w:ilvl="0" w:tplc="240A000D">
      <w:start w:val="1"/>
      <w:numFmt w:val="bullet"/>
      <w:lvlText w:val=""/>
      <w:lvlJc w:val="left"/>
      <w:pPr>
        <w:ind w:left="720" w:hanging="360"/>
      </w:pPr>
      <w:rPr>
        <w:rFonts w:hint="default" w:ascii="Wingdings" w:hAnsi="Wingdings"/>
      </w:rPr>
    </w:lvl>
    <w:lvl w:ilvl="1" w:tplc="240A0003">
      <w:start w:val="1"/>
      <w:numFmt w:val="bullet"/>
      <w:lvlText w:val="o"/>
      <w:lvlJc w:val="left"/>
      <w:pPr>
        <w:ind w:left="1440" w:hanging="360"/>
      </w:pPr>
      <w:rPr>
        <w:rFonts w:hint="default" w:ascii="Courier New" w:hAnsi="Courier New" w:cs="Courier New"/>
      </w:rPr>
    </w:lvl>
    <w:lvl w:ilvl="2" w:tplc="240A0005">
      <w:start w:val="1"/>
      <w:numFmt w:val="bullet"/>
      <w:lvlText w:val=""/>
      <w:lvlJc w:val="left"/>
      <w:pPr>
        <w:ind w:left="2160" w:hanging="360"/>
      </w:pPr>
      <w:rPr>
        <w:rFonts w:hint="default" w:ascii="Wingdings" w:hAnsi="Wingdings"/>
      </w:rPr>
    </w:lvl>
    <w:lvl w:ilvl="3" w:tplc="240A0001">
      <w:start w:val="1"/>
      <w:numFmt w:val="bullet"/>
      <w:lvlText w:val=""/>
      <w:lvlJc w:val="left"/>
      <w:pPr>
        <w:ind w:left="2880" w:hanging="360"/>
      </w:pPr>
      <w:rPr>
        <w:rFonts w:hint="default" w:ascii="Symbol" w:hAnsi="Symbol"/>
      </w:rPr>
    </w:lvl>
    <w:lvl w:ilvl="4" w:tplc="240A0003">
      <w:start w:val="1"/>
      <w:numFmt w:val="bullet"/>
      <w:lvlText w:val="o"/>
      <w:lvlJc w:val="left"/>
      <w:pPr>
        <w:ind w:left="3600" w:hanging="360"/>
      </w:pPr>
      <w:rPr>
        <w:rFonts w:hint="default" w:ascii="Courier New" w:hAnsi="Courier New" w:cs="Courier New"/>
      </w:rPr>
    </w:lvl>
    <w:lvl w:ilvl="5" w:tplc="240A0005">
      <w:start w:val="1"/>
      <w:numFmt w:val="bullet"/>
      <w:lvlText w:val=""/>
      <w:lvlJc w:val="left"/>
      <w:pPr>
        <w:ind w:left="4320" w:hanging="360"/>
      </w:pPr>
      <w:rPr>
        <w:rFonts w:hint="default" w:ascii="Wingdings" w:hAnsi="Wingdings"/>
      </w:rPr>
    </w:lvl>
    <w:lvl w:ilvl="6" w:tplc="240A0001">
      <w:start w:val="1"/>
      <w:numFmt w:val="bullet"/>
      <w:lvlText w:val=""/>
      <w:lvlJc w:val="left"/>
      <w:pPr>
        <w:ind w:left="5040" w:hanging="360"/>
      </w:pPr>
      <w:rPr>
        <w:rFonts w:hint="default" w:ascii="Symbol" w:hAnsi="Symbol"/>
      </w:rPr>
    </w:lvl>
    <w:lvl w:ilvl="7" w:tplc="240A0003">
      <w:start w:val="1"/>
      <w:numFmt w:val="bullet"/>
      <w:lvlText w:val="o"/>
      <w:lvlJc w:val="left"/>
      <w:pPr>
        <w:ind w:left="5760" w:hanging="360"/>
      </w:pPr>
      <w:rPr>
        <w:rFonts w:hint="default" w:ascii="Courier New" w:hAnsi="Courier New" w:cs="Courier New"/>
      </w:rPr>
    </w:lvl>
    <w:lvl w:ilvl="8" w:tplc="240A0005">
      <w:start w:val="1"/>
      <w:numFmt w:val="bullet"/>
      <w:lvlText w:val=""/>
      <w:lvlJc w:val="left"/>
      <w:pPr>
        <w:ind w:left="6480" w:hanging="360"/>
      </w:pPr>
      <w:rPr>
        <w:rFonts w:hint="default" w:ascii="Wingdings" w:hAnsi="Wingdings"/>
      </w:rPr>
    </w:lvl>
  </w:abstractNum>
  <w:abstractNum w:abstractNumId="7" w15:restartNumberingAfterBreak="0">
    <w:nsid w:val="0E254689"/>
    <w:multiLevelType w:val="multilevel"/>
    <w:tmpl w:val="411427B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66B3995"/>
    <w:multiLevelType w:val="hybridMultilevel"/>
    <w:tmpl w:val="866EB56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93002AE"/>
    <w:multiLevelType w:val="hybridMultilevel"/>
    <w:tmpl w:val="02F2697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0" w15:restartNumberingAfterBreak="0">
    <w:nsid w:val="1F6C2897"/>
    <w:multiLevelType w:val="multilevel"/>
    <w:tmpl w:val="411427B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38138E0"/>
    <w:multiLevelType w:val="hybridMultilevel"/>
    <w:tmpl w:val="3528CB24"/>
    <w:lvl w:ilvl="0" w:tplc="080A0001">
      <w:start w:val="1"/>
      <w:numFmt w:val="bullet"/>
      <w:lvlText w:val=""/>
      <w:lvlJc w:val="left"/>
      <w:pPr>
        <w:ind w:left="360" w:hanging="360"/>
      </w:pPr>
      <w:rPr>
        <w:rFonts w:hint="default" w:ascii="Symbol" w:hAnsi="Symbol"/>
      </w:rPr>
    </w:lvl>
    <w:lvl w:ilvl="1" w:tplc="080A0003">
      <w:start w:val="1"/>
      <w:numFmt w:val="bullet"/>
      <w:lvlText w:val="o"/>
      <w:lvlJc w:val="left"/>
      <w:pPr>
        <w:ind w:left="1080" w:hanging="360"/>
      </w:pPr>
      <w:rPr>
        <w:rFonts w:hint="default" w:ascii="Courier New" w:hAnsi="Courier New" w:cs="Courier New"/>
      </w:rPr>
    </w:lvl>
    <w:lvl w:ilvl="2" w:tplc="080A0005">
      <w:start w:val="1"/>
      <w:numFmt w:val="bullet"/>
      <w:lvlText w:val=""/>
      <w:lvlJc w:val="left"/>
      <w:pPr>
        <w:ind w:left="1800" w:hanging="360"/>
      </w:pPr>
      <w:rPr>
        <w:rFonts w:hint="default" w:ascii="Wingdings" w:hAnsi="Wingdings"/>
      </w:rPr>
    </w:lvl>
    <w:lvl w:ilvl="3" w:tplc="080A0001">
      <w:start w:val="1"/>
      <w:numFmt w:val="bullet"/>
      <w:lvlText w:val=""/>
      <w:lvlJc w:val="left"/>
      <w:pPr>
        <w:ind w:left="2520" w:hanging="360"/>
      </w:pPr>
      <w:rPr>
        <w:rFonts w:hint="default" w:ascii="Symbol" w:hAnsi="Symbol"/>
      </w:rPr>
    </w:lvl>
    <w:lvl w:ilvl="4" w:tplc="080A0003">
      <w:start w:val="1"/>
      <w:numFmt w:val="bullet"/>
      <w:lvlText w:val="o"/>
      <w:lvlJc w:val="left"/>
      <w:pPr>
        <w:ind w:left="3240" w:hanging="360"/>
      </w:pPr>
      <w:rPr>
        <w:rFonts w:hint="default" w:ascii="Courier New" w:hAnsi="Courier New" w:cs="Courier New"/>
      </w:rPr>
    </w:lvl>
    <w:lvl w:ilvl="5" w:tplc="080A0005">
      <w:start w:val="1"/>
      <w:numFmt w:val="bullet"/>
      <w:lvlText w:val=""/>
      <w:lvlJc w:val="left"/>
      <w:pPr>
        <w:ind w:left="3960" w:hanging="360"/>
      </w:pPr>
      <w:rPr>
        <w:rFonts w:hint="default" w:ascii="Wingdings" w:hAnsi="Wingdings"/>
      </w:rPr>
    </w:lvl>
    <w:lvl w:ilvl="6" w:tplc="080A0001">
      <w:start w:val="1"/>
      <w:numFmt w:val="bullet"/>
      <w:lvlText w:val=""/>
      <w:lvlJc w:val="left"/>
      <w:pPr>
        <w:ind w:left="4680" w:hanging="360"/>
      </w:pPr>
      <w:rPr>
        <w:rFonts w:hint="default" w:ascii="Symbol" w:hAnsi="Symbol"/>
      </w:rPr>
    </w:lvl>
    <w:lvl w:ilvl="7" w:tplc="080A0003">
      <w:start w:val="1"/>
      <w:numFmt w:val="bullet"/>
      <w:lvlText w:val="o"/>
      <w:lvlJc w:val="left"/>
      <w:pPr>
        <w:ind w:left="5400" w:hanging="360"/>
      </w:pPr>
      <w:rPr>
        <w:rFonts w:hint="default" w:ascii="Courier New" w:hAnsi="Courier New" w:cs="Courier New"/>
      </w:rPr>
    </w:lvl>
    <w:lvl w:ilvl="8" w:tplc="080A0005">
      <w:start w:val="1"/>
      <w:numFmt w:val="bullet"/>
      <w:lvlText w:val=""/>
      <w:lvlJc w:val="left"/>
      <w:pPr>
        <w:ind w:left="6120" w:hanging="360"/>
      </w:pPr>
      <w:rPr>
        <w:rFonts w:hint="default" w:ascii="Wingdings" w:hAnsi="Wingdings"/>
      </w:rPr>
    </w:lvl>
  </w:abstractNum>
  <w:abstractNum w:abstractNumId="12" w15:restartNumberingAfterBreak="0">
    <w:nsid w:val="269444DE"/>
    <w:multiLevelType w:val="hybridMultilevel"/>
    <w:tmpl w:val="925085F6"/>
    <w:lvl w:ilvl="0" w:tplc="080A0001">
      <w:start w:val="1"/>
      <w:numFmt w:val="bullet"/>
      <w:lvlText w:val=""/>
      <w:lvlJc w:val="left"/>
      <w:pPr>
        <w:ind w:left="360" w:hanging="360"/>
      </w:pPr>
      <w:rPr>
        <w:rFonts w:hint="default" w:ascii="Symbol" w:hAnsi="Symbol"/>
      </w:rPr>
    </w:lvl>
    <w:lvl w:ilvl="1" w:tplc="080A0003">
      <w:start w:val="1"/>
      <w:numFmt w:val="bullet"/>
      <w:lvlText w:val="o"/>
      <w:lvlJc w:val="left"/>
      <w:pPr>
        <w:ind w:left="1080" w:hanging="360"/>
      </w:pPr>
      <w:rPr>
        <w:rFonts w:hint="default" w:ascii="Courier New" w:hAnsi="Courier New" w:cs="Courier New"/>
      </w:rPr>
    </w:lvl>
    <w:lvl w:ilvl="2" w:tplc="080A0005">
      <w:start w:val="1"/>
      <w:numFmt w:val="bullet"/>
      <w:lvlText w:val=""/>
      <w:lvlJc w:val="left"/>
      <w:pPr>
        <w:ind w:left="1800" w:hanging="360"/>
      </w:pPr>
      <w:rPr>
        <w:rFonts w:hint="default" w:ascii="Wingdings" w:hAnsi="Wingdings"/>
      </w:rPr>
    </w:lvl>
    <w:lvl w:ilvl="3" w:tplc="080A0001">
      <w:start w:val="1"/>
      <w:numFmt w:val="bullet"/>
      <w:lvlText w:val=""/>
      <w:lvlJc w:val="left"/>
      <w:pPr>
        <w:ind w:left="2520" w:hanging="360"/>
      </w:pPr>
      <w:rPr>
        <w:rFonts w:hint="default" w:ascii="Symbol" w:hAnsi="Symbol"/>
      </w:rPr>
    </w:lvl>
    <w:lvl w:ilvl="4" w:tplc="080A0003">
      <w:start w:val="1"/>
      <w:numFmt w:val="bullet"/>
      <w:lvlText w:val="o"/>
      <w:lvlJc w:val="left"/>
      <w:pPr>
        <w:ind w:left="3240" w:hanging="360"/>
      </w:pPr>
      <w:rPr>
        <w:rFonts w:hint="default" w:ascii="Courier New" w:hAnsi="Courier New" w:cs="Courier New"/>
      </w:rPr>
    </w:lvl>
    <w:lvl w:ilvl="5" w:tplc="080A0005">
      <w:start w:val="1"/>
      <w:numFmt w:val="bullet"/>
      <w:lvlText w:val=""/>
      <w:lvlJc w:val="left"/>
      <w:pPr>
        <w:ind w:left="3960" w:hanging="360"/>
      </w:pPr>
      <w:rPr>
        <w:rFonts w:hint="default" w:ascii="Wingdings" w:hAnsi="Wingdings"/>
      </w:rPr>
    </w:lvl>
    <w:lvl w:ilvl="6" w:tplc="080A0001">
      <w:start w:val="1"/>
      <w:numFmt w:val="bullet"/>
      <w:lvlText w:val=""/>
      <w:lvlJc w:val="left"/>
      <w:pPr>
        <w:ind w:left="4680" w:hanging="360"/>
      </w:pPr>
      <w:rPr>
        <w:rFonts w:hint="default" w:ascii="Symbol" w:hAnsi="Symbol"/>
      </w:rPr>
    </w:lvl>
    <w:lvl w:ilvl="7" w:tplc="080A0003">
      <w:start w:val="1"/>
      <w:numFmt w:val="bullet"/>
      <w:lvlText w:val="o"/>
      <w:lvlJc w:val="left"/>
      <w:pPr>
        <w:ind w:left="5400" w:hanging="360"/>
      </w:pPr>
      <w:rPr>
        <w:rFonts w:hint="default" w:ascii="Courier New" w:hAnsi="Courier New" w:cs="Courier New"/>
      </w:rPr>
    </w:lvl>
    <w:lvl w:ilvl="8" w:tplc="080A0005">
      <w:start w:val="1"/>
      <w:numFmt w:val="bullet"/>
      <w:lvlText w:val=""/>
      <w:lvlJc w:val="left"/>
      <w:pPr>
        <w:ind w:left="6120" w:hanging="360"/>
      </w:pPr>
      <w:rPr>
        <w:rFonts w:hint="default" w:ascii="Wingdings" w:hAnsi="Wingdings"/>
      </w:rPr>
    </w:lvl>
  </w:abstractNum>
  <w:abstractNum w:abstractNumId="13" w15:restartNumberingAfterBreak="0">
    <w:nsid w:val="2B092C13"/>
    <w:multiLevelType w:val="hybridMultilevel"/>
    <w:tmpl w:val="0B646498"/>
    <w:lvl w:ilvl="0" w:tplc="FFFFFFF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2CAE4699"/>
    <w:multiLevelType w:val="hybridMultilevel"/>
    <w:tmpl w:val="C3D66034"/>
    <w:lvl w:ilvl="0" w:tplc="B1FA54BA">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DF53EDF"/>
    <w:multiLevelType w:val="hybridMultilevel"/>
    <w:tmpl w:val="615A3BD8"/>
    <w:lvl w:ilvl="0" w:tplc="240A0001">
      <w:start w:val="1"/>
      <w:numFmt w:val="bullet"/>
      <w:lvlText w:val=""/>
      <w:lvlJc w:val="left"/>
      <w:pPr>
        <w:ind w:left="786" w:hanging="360"/>
      </w:pPr>
      <w:rPr>
        <w:rFonts w:hint="default" w:ascii="Symbol" w:hAnsi="Symbol"/>
      </w:rPr>
    </w:lvl>
    <w:lvl w:ilvl="1" w:tplc="240A0003" w:tentative="1">
      <w:start w:val="1"/>
      <w:numFmt w:val="bullet"/>
      <w:lvlText w:val="o"/>
      <w:lvlJc w:val="left"/>
      <w:pPr>
        <w:ind w:left="1506" w:hanging="360"/>
      </w:pPr>
      <w:rPr>
        <w:rFonts w:hint="default" w:ascii="Courier New" w:hAnsi="Courier New" w:cs="Courier New"/>
      </w:rPr>
    </w:lvl>
    <w:lvl w:ilvl="2" w:tplc="240A0005" w:tentative="1">
      <w:start w:val="1"/>
      <w:numFmt w:val="bullet"/>
      <w:lvlText w:val=""/>
      <w:lvlJc w:val="left"/>
      <w:pPr>
        <w:ind w:left="2226" w:hanging="360"/>
      </w:pPr>
      <w:rPr>
        <w:rFonts w:hint="default" w:ascii="Wingdings" w:hAnsi="Wingdings"/>
      </w:rPr>
    </w:lvl>
    <w:lvl w:ilvl="3" w:tplc="240A0001" w:tentative="1">
      <w:start w:val="1"/>
      <w:numFmt w:val="bullet"/>
      <w:lvlText w:val=""/>
      <w:lvlJc w:val="left"/>
      <w:pPr>
        <w:ind w:left="2946" w:hanging="360"/>
      </w:pPr>
      <w:rPr>
        <w:rFonts w:hint="default" w:ascii="Symbol" w:hAnsi="Symbol"/>
      </w:rPr>
    </w:lvl>
    <w:lvl w:ilvl="4" w:tplc="240A0003" w:tentative="1">
      <w:start w:val="1"/>
      <w:numFmt w:val="bullet"/>
      <w:lvlText w:val="o"/>
      <w:lvlJc w:val="left"/>
      <w:pPr>
        <w:ind w:left="3666" w:hanging="360"/>
      </w:pPr>
      <w:rPr>
        <w:rFonts w:hint="default" w:ascii="Courier New" w:hAnsi="Courier New" w:cs="Courier New"/>
      </w:rPr>
    </w:lvl>
    <w:lvl w:ilvl="5" w:tplc="240A0005" w:tentative="1">
      <w:start w:val="1"/>
      <w:numFmt w:val="bullet"/>
      <w:lvlText w:val=""/>
      <w:lvlJc w:val="left"/>
      <w:pPr>
        <w:ind w:left="4386" w:hanging="360"/>
      </w:pPr>
      <w:rPr>
        <w:rFonts w:hint="default" w:ascii="Wingdings" w:hAnsi="Wingdings"/>
      </w:rPr>
    </w:lvl>
    <w:lvl w:ilvl="6" w:tplc="240A0001" w:tentative="1">
      <w:start w:val="1"/>
      <w:numFmt w:val="bullet"/>
      <w:lvlText w:val=""/>
      <w:lvlJc w:val="left"/>
      <w:pPr>
        <w:ind w:left="5106" w:hanging="360"/>
      </w:pPr>
      <w:rPr>
        <w:rFonts w:hint="default" w:ascii="Symbol" w:hAnsi="Symbol"/>
      </w:rPr>
    </w:lvl>
    <w:lvl w:ilvl="7" w:tplc="240A0003" w:tentative="1">
      <w:start w:val="1"/>
      <w:numFmt w:val="bullet"/>
      <w:lvlText w:val="o"/>
      <w:lvlJc w:val="left"/>
      <w:pPr>
        <w:ind w:left="5826" w:hanging="360"/>
      </w:pPr>
      <w:rPr>
        <w:rFonts w:hint="default" w:ascii="Courier New" w:hAnsi="Courier New" w:cs="Courier New"/>
      </w:rPr>
    </w:lvl>
    <w:lvl w:ilvl="8" w:tplc="240A0005" w:tentative="1">
      <w:start w:val="1"/>
      <w:numFmt w:val="bullet"/>
      <w:lvlText w:val=""/>
      <w:lvlJc w:val="left"/>
      <w:pPr>
        <w:ind w:left="6546" w:hanging="360"/>
      </w:pPr>
      <w:rPr>
        <w:rFonts w:hint="default" w:ascii="Wingdings" w:hAnsi="Wingdings"/>
      </w:rPr>
    </w:lvl>
  </w:abstractNum>
  <w:abstractNum w:abstractNumId="16" w15:restartNumberingAfterBreak="0">
    <w:nsid w:val="2E041A6A"/>
    <w:multiLevelType w:val="multilevel"/>
    <w:tmpl w:val="391C30E6"/>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FB32C30"/>
    <w:multiLevelType w:val="hybridMultilevel"/>
    <w:tmpl w:val="20C21AA0"/>
    <w:lvl w:ilvl="0" w:tplc="240A0019">
      <w:start w:val="1"/>
      <w:numFmt w:val="lowerLetter"/>
      <w:lvlText w:val="%1."/>
      <w:lvlJc w:val="left"/>
      <w:pPr>
        <w:ind w:left="720" w:hanging="360"/>
      </w:pPr>
    </w:lvl>
    <w:lvl w:ilvl="1" w:tplc="D816676E">
      <w:start w:val="1"/>
      <w:numFmt w:val="lowerLetter"/>
      <w:lvlText w:val="%2."/>
      <w:lvlJc w:val="left"/>
      <w:pPr>
        <w:ind w:left="1440" w:hanging="360"/>
      </w:pPr>
      <w:rPr>
        <w:b/>
        <w:bCs/>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2080874"/>
    <w:multiLevelType w:val="hybridMultilevel"/>
    <w:tmpl w:val="EB0CB95E"/>
    <w:lvl w:ilvl="0" w:tplc="B876167C">
      <w:numFmt w:val="bullet"/>
      <w:lvlText w:val="-"/>
      <w:lvlJc w:val="left"/>
      <w:pPr>
        <w:ind w:left="720" w:hanging="360"/>
      </w:pPr>
      <w:rPr>
        <w:rFonts w:hint="default" w:ascii="Arial" w:hAnsi="Arial" w:cs="Arial" w:eastAsiaTheme="minorHAnsi"/>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9" w15:restartNumberingAfterBreak="0">
    <w:nsid w:val="326339E3"/>
    <w:multiLevelType w:val="multilevel"/>
    <w:tmpl w:val="05FCDAEE"/>
    <w:lvl w:ilvl="0">
      <w:start w:val="1"/>
      <w:numFmt w:val="decimal"/>
      <w:lvlText w:val="%1."/>
      <w:lvlJc w:val="left"/>
      <w:pPr>
        <w:ind w:left="720" w:hanging="360"/>
      </w:pPr>
    </w:lvl>
    <w:lvl w:ilvl="1">
      <w:start w:val="1"/>
      <w:numFmt w:val="decimal"/>
      <w:isLgl/>
      <w:lvlText w:val="%1.%2"/>
      <w:lvlJc w:val="left"/>
      <w:pPr>
        <w:ind w:left="720" w:hanging="360"/>
      </w:pPr>
      <w:rPr>
        <w:b/>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15:restartNumberingAfterBreak="0">
    <w:nsid w:val="3332334E"/>
    <w:multiLevelType w:val="hybridMultilevel"/>
    <w:tmpl w:val="0D70DA56"/>
    <w:lvl w:ilvl="0" w:tplc="A746A6E8">
      <w:start w:val="1"/>
      <w:numFmt w:val="decimal"/>
      <w:lvlText w:val="%1."/>
      <w:lvlJc w:val="left"/>
      <w:pPr>
        <w:ind w:left="360" w:hanging="360"/>
      </w:pPr>
      <w:rPr>
        <w:rFonts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334B0615"/>
    <w:multiLevelType w:val="multilevel"/>
    <w:tmpl w:val="FD0E977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379560B"/>
    <w:multiLevelType w:val="hybridMultilevel"/>
    <w:tmpl w:val="1D2EB86E"/>
    <w:lvl w:ilvl="0" w:tplc="A5543644">
      <w:numFmt w:val="bullet"/>
      <w:lvlText w:val="-"/>
      <w:lvlJc w:val="left"/>
      <w:pPr>
        <w:ind w:left="360" w:hanging="360"/>
      </w:pPr>
      <w:rPr>
        <w:rFonts w:hint="default" w:ascii="Calibri" w:hAnsi="Calibri" w:cs="Calibri" w:eastAsiaTheme="minorHAnsi"/>
      </w:rPr>
    </w:lvl>
    <w:lvl w:ilvl="1" w:tplc="240A0003">
      <w:start w:val="1"/>
      <w:numFmt w:val="bullet"/>
      <w:lvlText w:val="o"/>
      <w:lvlJc w:val="left"/>
      <w:pPr>
        <w:ind w:left="1080" w:hanging="360"/>
      </w:pPr>
      <w:rPr>
        <w:rFonts w:hint="default" w:ascii="Courier New" w:hAnsi="Courier New" w:cs="Courier New"/>
      </w:rPr>
    </w:lvl>
    <w:lvl w:ilvl="2" w:tplc="240A0005">
      <w:start w:val="1"/>
      <w:numFmt w:val="bullet"/>
      <w:lvlText w:val=""/>
      <w:lvlJc w:val="left"/>
      <w:pPr>
        <w:ind w:left="1800" w:hanging="360"/>
      </w:pPr>
      <w:rPr>
        <w:rFonts w:hint="default" w:ascii="Wingdings" w:hAnsi="Wingdings"/>
      </w:rPr>
    </w:lvl>
    <w:lvl w:ilvl="3" w:tplc="240A0001">
      <w:start w:val="1"/>
      <w:numFmt w:val="bullet"/>
      <w:lvlText w:val=""/>
      <w:lvlJc w:val="left"/>
      <w:pPr>
        <w:ind w:left="2520" w:hanging="360"/>
      </w:pPr>
      <w:rPr>
        <w:rFonts w:hint="default" w:ascii="Symbol" w:hAnsi="Symbol"/>
      </w:rPr>
    </w:lvl>
    <w:lvl w:ilvl="4" w:tplc="240A0003">
      <w:start w:val="1"/>
      <w:numFmt w:val="bullet"/>
      <w:lvlText w:val="o"/>
      <w:lvlJc w:val="left"/>
      <w:pPr>
        <w:ind w:left="3240" w:hanging="360"/>
      </w:pPr>
      <w:rPr>
        <w:rFonts w:hint="default" w:ascii="Courier New" w:hAnsi="Courier New" w:cs="Courier New"/>
      </w:rPr>
    </w:lvl>
    <w:lvl w:ilvl="5" w:tplc="240A0005">
      <w:start w:val="1"/>
      <w:numFmt w:val="bullet"/>
      <w:lvlText w:val=""/>
      <w:lvlJc w:val="left"/>
      <w:pPr>
        <w:ind w:left="3960" w:hanging="360"/>
      </w:pPr>
      <w:rPr>
        <w:rFonts w:hint="default" w:ascii="Wingdings" w:hAnsi="Wingdings"/>
      </w:rPr>
    </w:lvl>
    <w:lvl w:ilvl="6" w:tplc="240A0001">
      <w:start w:val="1"/>
      <w:numFmt w:val="bullet"/>
      <w:lvlText w:val=""/>
      <w:lvlJc w:val="left"/>
      <w:pPr>
        <w:ind w:left="4680" w:hanging="360"/>
      </w:pPr>
      <w:rPr>
        <w:rFonts w:hint="default" w:ascii="Symbol" w:hAnsi="Symbol"/>
      </w:rPr>
    </w:lvl>
    <w:lvl w:ilvl="7" w:tplc="240A0003">
      <w:start w:val="1"/>
      <w:numFmt w:val="bullet"/>
      <w:lvlText w:val="o"/>
      <w:lvlJc w:val="left"/>
      <w:pPr>
        <w:ind w:left="5400" w:hanging="360"/>
      </w:pPr>
      <w:rPr>
        <w:rFonts w:hint="default" w:ascii="Courier New" w:hAnsi="Courier New" w:cs="Courier New"/>
      </w:rPr>
    </w:lvl>
    <w:lvl w:ilvl="8" w:tplc="240A0005">
      <w:start w:val="1"/>
      <w:numFmt w:val="bullet"/>
      <w:lvlText w:val=""/>
      <w:lvlJc w:val="left"/>
      <w:pPr>
        <w:ind w:left="6120" w:hanging="360"/>
      </w:pPr>
      <w:rPr>
        <w:rFonts w:hint="default" w:ascii="Wingdings" w:hAnsi="Wingdings"/>
      </w:rPr>
    </w:lvl>
  </w:abstractNum>
  <w:abstractNum w:abstractNumId="23" w15:restartNumberingAfterBreak="0">
    <w:nsid w:val="341B1DED"/>
    <w:multiLevelType w:val="hybridMultilevel"/>
    <w:tmpl w:val="5A7E2E08"/>
    <w:lvl w:ilvl="0" w:tplc="4BA20970">
      <w:start w:val="3"/>
      <w:numFmt w:val="bullet"/>
      <w:lvlText w:val="-"/>
      <w:lvlJc w:val="left"/>
      <w:pPr>
        <w:ind w:left="720" w:hanging="360"/>
      </w:pPr>
      <w:rPr>
        <w:rFonts w:hint="default" w:ascii="Arial" w:hAnsi="Arial" w:cs="Arial" w:eastAsiaTheme="minorHAnsi"/>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4" w15:restartNumberingAfterBreak="0">
    <w:nsid w:val="36330159"/>
    <w:multiLevelType w:val="hybridMultilevel"/>
    <w:tmpl w:val="A8F0A9B0"/>
    <w:lvl w:ilvl="0" w:tplc="2E70FFC2">
      <w:start w:val="1"/>
      <w:numFmt w:val="decimal"/>
      <w:lvlText w:val="%1."/>
      <w:lvlJc w:val="left"/>
      <w:pPr>
        <w:ind w:left="360" w:hanging="360"/>
      </w:pPr>
      <w:rPr>
        <w:b w:val="0"/>
        <w:bCs w:val="0"/>
        <w:color w:val="auto"/>
      </w:rPr>
    </w:lvl>
    <w:lvl w:ilvl="1" w:tplc="D6E82550">
      <w:start w:val="1"/>
      <w:numFmt w:val="lowerLetter"/>
      <w:lvlText w:val="%2."/>
      <w:lvlJc w:val="left"/>
      <w:pPr>
        <w:ind w:left="1080" w:hanging="360"/>
      </w:pPr>
    </w:lvl>
    <w:lvl w:ilvl="2" w:tplc="E1260016">
      <w:start w:val="1"/>
      <w:numFmt w:val="lowerRoman"/>
      <w:lvlText w:val="%3."/>
      <w:lvlJc w:val="right"/>
      <w:pPr>
        <w:ind w:left="1800" w:hanging="180"/>
      </w:pPr>
    </w:lvl>
    <w:lvl w:ilvl="3" w:tplc="A404CDB8">
      <w:start w:val="1"/>
      <w:numFmt w:val="decimal"/>
      <w:lvlText w:val="%4."/>
      <w:lvlJc w:val="left"/>
      <w:pPr>
        <w:ind w:left="2520" w:hanging="360"/>
      </w:pPr>
    </w:lvl>
    <w:lvl w:ilvl="4" w:tplc="B1685124">
      <w:start w:val="1"/>
      <w:numFmt w:val="lowerLetter"/>
      <w:lvlText w:val="%5."/>
      <w:lvlJc w:val="left"/>
      <w:pPr>
        <w:ind w:left="3240" w:hanging="360"/>
      </w:pPr>
    </w:lvl>
    <w:lvl w:ilvl="5" w:tplc="5A6C63B4">
      <w:start w:val="1"/>
      <w:numFmt w:val="lowerRoman"/>
      <w:lvlText w:val="%6."/>
      <w:lvlJc w:val="right"/>
      <w:pPr>
        <w:ind w:left="3960" w:hanging="180"/>
      </w:pPr>
    </w:lvl>
    <w:lvl w:ilvl="6" w:tplc="53ECFCEE">
      <w:start w:val="1"/>
      <w:numFmt w:val="decimal"/>
      <w:lvlText w:val="%7."/>
      <w:lvlJc w:val="left"/>
      <w:pPr>
        <w:ind w:left="4680" w:hanging="360"/>
      </w:pPr>
    </w:lvl>
    <w:lvl w:ilvl="7" w:tplc="DCCE8A72">
      <w:start w:val="1"/>
      <w:numFmt w:val="lowerLetter"/>
      <w:lvlText w:val="%8."/>
      <w:lvlJc w:val="left"/>
      <w:pPr>
        <w:ind w:left="5400" w:hanging="360"/>
      </w:pPr>
    </w:lvl>
    <w:lvl w:ilvl="8" w:tplc="B22E1746">
      <w:start w:val="1"/>
      <w:numFmt w:val="lowerRoman"/>
      <w:lvlText w:val="%9."/>
      <w:lvlJc w:val="right"/>
      <w:pPr>
        <w:ind w:left="6120" w:hanging="180"/>
      </w:pPr>
    </w:lvl>
  </w:abstractNum>
  <w:abstractNum w:abstractNumId="25" w15:restartNumberingAfterBreak="0">
    <w:nsid w:val="3C752468"/>
    <w:multiLevelType w:val="hybridMultilevel"/>
    <w:tmpl w:val="E04A2F3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3572610"/>
    <w:multiLevelType w:val="hybridMultilevel"/>
    <w:tmpl w:val="DEFCF52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489E123A"/>
    <w:multiLevelType w:val="hybridMultilevel"/>
    <w:tmpl w:val="B8D8B1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B814A9F"/>
    <w:multiLevelType w:val="hybridMultilevel"/>
    <w:tmpl w:val="CB561E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CC974CF"/>
    <w:multiLevelType w:val="hybridMultilevel"/>
    <w:tmpl w:val="2F66D41C"/>
    <w:lvl w:ilvl="0" w:tplc="6016A09C">
      <w:start w:val="1"/>
      <w:numFmt w:val="upperLetter"/>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4F0B158A"/>
    <w:multiLevelType w:val="multilevel"/>
    <w:tmpl w:val="AC48E7CE"/>
    <w:lvl w:ilvl="0">
      <w:start w:val="1"/>
      <w:numFmt w:val="decimal"/>
      <w:lvlText w:val="%1."/>
      <w:lvlJc w:val="left"/>
      <w:pPr>
        <w:ind w:left="36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1" w15:restartNumberingAfterBreak="0">
    <w:nsid w:val="4FBF163E"/>
    <w:multiLevelType w:val="hybridMultilevel"/>
    <w:tmpl w:val="07E07816"/>
    <w:lvl w:ilvl="0" w:tplc="FFFFFFFF">
      <w:start w:val="1"/>
      <w:numFmt w:val="decimal"/>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32" w15:restartNumberingAfterBreak="0">
    <w:nsid w:val="50A878C9"/>
    <w:multiLevelType w:val="hybridMultilevel"/>
    <w:tmpl w:val="67280AA8"/>
    <w:lvl w:ilvl="0" w:tplc="391A1FDE">
      <w:start w:val="1"/>
      <w:numFmt w:val="decimal"/>
      <w:lvlText w:val="%1."/>
      <w:lvlJc w:val="left"/>
      <w:pPr>
        <w:ind w:left="720" w:hanging="360"/>
      </w:pPr>
      <w:rPr>
        <w:rFonts w:hint="default" w:eastAsiaTheme="minorHAnsi"/>
        <w:b/>
        <w:bCs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2955A08"/>
    <w:multiLevelType w:val="hybridMultilevel"/>
    <w:tmpl w:val="73388862"/>
    <w:lvl w:ilvl="0" w:tplc="B724767A">
      <w:start w:val="1"/>
      <w:numFmt w:val="lowerLetter"/>
      <w:lvlText w:val="%1."/>
      <w:lvlJc w:val="left"/>
      <w:pPr>
        <w:ind w:left="360" w:hanging="360"/>
      </w:pPr>
      <w:rPr>
        <w:rFonts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530DC841"/>
    <w:multiLevelType w:val="hybridMultilevel"/>
    <w:tmpl w:val="7A0462EC"/>
    <w:lvl w:ilvl="0" w:tplc="FFFFFFFF">
      <w:start w:val="1"/>
      <w:numFmt w:val="decimal"/>
      <w:lvlText w:val="%1."/>
      <w:lvlJc w:val="left"/>
      <w:pPr>
        <w:ind w:left="360" w:hanging="360"/>
      </w:pPr>
      <w:rPr>
        <w:b/>
        <w:bCs/>
      </w:rPr>
    </w:lvl>
    <w:lvl w:ilvl="1" w:tplc="5B3A2320">
      <w:start w:val="1"/>
      <w:numFmt w:val="lowerLetter"/>
      <w:lvlText w:val="%2."/>
      <w:lvlJc w:val="left"/>
      <w:pPr>
        <w:ind w:left="1080" w:hanging="360"/>
      </w:pPr>
    </w:lvl>
    <w:lvl w:ilvl="2" w:tplc="F9720F86">
      <w:start w:val="1"/>
      <w:numFmt w:val="lowerRoman"/>
      <w:lvlText w:val="%3."/>
      <w:lvlJc w:val="right"/>
      <w:pPr>
        <w:ind w:left="1800" w:hanging="180"/>
      </w:pPr>
    </w:lvl>
    <w:lvl w:ilvl="3" w:tplc="E924BE88">
      <w:start w:val="1"/>
      <w:numFmt w:val="decimal"/>
      <w:lvlText w:val="%4."/>
      <w:lvlJc w:val="left"/>
      <w:pPr>
        <w:ind w:left="2520" w:hanging="360"/>
      </w:pPr>
    </w:lvl>
    <w:lvl w:ilvl="4" w:tplc="E9F291D4">
      <w:start w:val="1"/>
      <w:numFmt w:val="lowerLetter"/>
      <w:lvlText w:val="%5."/>
      <w:lvlJc w:val="left"/>
      <w:pPr>
        <w:ind w:left="3240" w:hanging="360"/>
      </w:pPr>
    </w:lvl>
    <w:lvl w:ilvl="5" w:tplc="EC88C472">
      <w:start w:val="1"/>
      <w:numFmt w:val="lowerRoman"/>
      <w:lvlText w:val="%6."/>
      <w:lvlJc w:val="right"/>
      <w:pPr>
        <w:ind w:left="3960" w:hanging="180"/>
      </w:pPr>
    </w:lvl>
    <w:lvl w:ilvl="6" w:tplc="CEA050AE">
      <w:start w:val="1"/>
      <w:numFmt w:val="decimal"/>
      <w:lvlText w:val="%7."/>
      <w:lvlJc w:val="left"/>
      <w:pPr>
        <w:ind w:left="4680" w:hanging="360"/>
      </w:pPr>
    </w:lvl>
    <w:lvl w:ilvl="7" w:tplc="8064E23E">
      <w:start w:val="1"/>
      <w:numFmt w:val="lowerLetter"/>
      <w:lvlText w:val="%8."/>
      <w:lvlJc w:val="left"/>
      <w:pPr>
        <w:ind w:left="5400" w:hanging="360"/>
      </w:pPr>
    </w:lvl>
    <w:lvl w:ilvl="8" w:tplc="29366792">
      <w:start w:val="1"/>
      <w:numFmt w:val="lowerRoman"/>
      <w:lvlText w:val="%9."/>
      <w:lvlJc w:val="right"/>
      <w:pPr>
        <w:ind w:left="6120" w:hanging="180"/>
      </w:pPr>
    </w:lvl>
  </w:abstractNum>
  <w:abstractNum w:abstractNumId="35" w15:restartNumberingAfterBreak="0">
    <w:nsid w:val="548C4C07"/>
    <w:multiLevelType w:val="hybridMultilevel"/>
    <w:tmpl w:val="DB943B52"/>
    <w:lvl w:ilvl="0" w:tplc="479CC0A6">
      <w:start w:val="1"/>
      <w:numFmt w:val="bullet"/>
      <w:lvlText w:val=""/>
      <w:lvlJc w:val="left"/>
      <w:pPr>
        <w:ind w:left="360" w:hanging="360"/>
      </w:pPr>
      <w:rPr>
        <w:rFonts w:hint="default" w:ascii="Symbol" w:hAnsi="Symbol"/>
      </w:rPr>
    </w:lvl>
    <w:lvl w:ilvl="1" w:tplc="28EEAD2A">
      <w:start w:val="1"/>
      <w:numFmt w:val="bullet"/>
      <w:lvlText w:val="o"/>
      <w:lvlJc w:val="left"/>
      <w:pPr>
        <w:ind w:left="1080" w:hanging="360"/>
      </w:pPr>
      <w:rPr>
        <w:rFonts w:hint="default" w:ascii="Courier New" w:hAnsi="Courier New"/>
      </w:rPr>
    </w:lvl>
    <w:lvl w:ilvl="2" w:tplc="B120A0E4">
      <w:start w:val="1"/>
      <w:numFmt w:val="bullet"/>
      <w:lvlText w:val=""/>
      <w:lvlJc w:val="left"/>
      <w:pPr>
        <w:ind w:left="1800" w:hanging="360"/>
      </w:pPr>
      <w:rPr>
        <w:rFonts w:hint="default" w:ascii="Wingdings" w:hAnsi="Wingdings"/>
      </w:rPr>
    </w:lvl>
    <w:lvl w:ilvl="3" w:tplc="E94C92E2">
      <w:start w:val="1"/>
      <w:numFmt w:val="bullet"/>
      <w:lvlText w:val=""/>
      <w:lvlJc w:val="left"/>
      <w:pPr>
        <w:ind w:left="2520" w:hanging="360"/>
      </w:pPr>
      <w:rPr>
        <w:rFonts w:hint="default" w:ascii="Symbol" w:hAnsi="Symbol"/>
      </w:rPr>
    </w:lvl>
    <w:lvl w:ilvl="4" w:tplc="89702000">
      <w:start w:val="1"/>
      <w:numFmt w:val="bullet"/>
      <w:lvlText w:val="o"/>
      <w:lvlJc w:val="left"/>
      <w:pPr>
        <w:ind w:left="3240" w:hanging="360"/>
      </w:pPr>
      <w:rPr>
        <w:rFonts w:hint="default" w:ascii="Courier New" w:hAnsi="Courier New"/>
      </w:rPr>
    </w:lvl>
    <w:lvl w:ilvl="5" w:tplc="FE826332">
      <w:start w:val="1"/>
      <w:numFmt w:val="bullet"/>
      <w:lvlText w:val=""/>
      <w:lvlJc w:val="left"/>
      <w:pPr>
        <w:ind w:left="3960" w:hanging="360"/>
      </w:pPr>
      <w:rPr>
        <w:rFonts w:hint="default" w:ascii="Wingdings" w:hAnsi="Wingdings"/>
      </w:rPr>
    </w:lvl>
    <w:lvl w:ilvl="6" w:tplc="FEC43E6E">
      <w:start w:val="1"/>
      <w:numFmt w:val="bullet"/>
      <w:lvlText w:val=""/>
      <w:lvlJc w:val="left"/>
      <w:pPr>
        <w:ind w:left="4680" w:hanging="360"/>
      </w:pPr>
      <w:rPr>
        <w:rFonts w:hint="default" w:ascii="Symbol" w:hAnsi="Symbol"/>
      </w:rPr>
    </w:lvl>
    <w:lvl w:ilvl="7" w:tplc="5A34DC8E">
      <w:start w:val="1"/>
      <w:numFmt w:val="bullet"/>
      <w:lvlText w:val="o"/>
      <w:lvlJc w:val="left"/>
      <w:pPr>
        <w:ind w:left="5400" w:hanging="360"/>
      </w:pPr>
      <w:rPr>
        <w:rFonts w:hint="default" w:ascii="Courier New" w:hAnsi="Courier New"/>
      </w:rPr>
    </w:lvl>
    <w:lvl w:ilvl="8" w:tplc="BC686AE2">
      <w:start w:val="1"/>
      <w:numFmt w:val="bullet"/>
      <w:lvlText w:val=""/>
      <w:lvlJc w:val="left"/>
      <w:pPr>
        <w:ind w:left="6120" w:hanging="360"/>
      </w:pPr>
      <w:rPr>
        <w:rFonts w:hint="default" w:ascii="Wingdings" w:hAnsi="Wingdings"/>
      </w:rPr>
    </w:lvl>
  </w:abstractNum>
  <w:abstractNum w:abstractNumId="36" w15:restartNumberingAfterBreak="0">
    <w:nsid w:val="56E96329"/>
    <w:multiLevelType w:val="hybridMultilevel"/>
    <w:tmpl w:val="B9B27482"/>
    <w:lvl w:ilvl="0" w:tplc="2D7C77B6">
      <w:start w:val="1"/>
      <w:numFmt w:val="lowerLetter"/>
      <w:lvlText w:val="%1."/>
      <w:lvlJc w:val="left"/>
      <w:pPr>
        <w:ind w:left="786" w:hanging="360"/>
      </w:pPr>
      <w:rPr>
        <w:rFonts w:hint="default"/>
        <w:b/>
        <w:bCs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7" w15:restartNumberingAfterBreak="0">
    <w:nsid w:val="57EE6250"/>
    <w:multiLevelType w:val="hybridMultilevel"/>
    <w:tmpl w:val="07E07816"/>
    <w:lvl w:ilvl="0" w:tplc="240A000F">
      <w:start w:val="1"/>
      <w:numFmt w:val="decimal"/>
      <w:lvlText w:val="%1."/>
      <w:lvlJc w:val="left"/>
      <w:pPr>
        <w:ind w:left="360" w:hanging="360"/>
      </w:pPr>
    </w:lvl>
    <w:lvl w:ilvl="1" w:tplc="B22CE890">
      <w:start w:val="1"/>
      <w:numFmt w:val="lowerLetter"/>
      <w:lvlText w:val="%2."/>
      <w:lvlJc w:val="left"/>
      <w:pPr>
        <w:ind w:left="1080" w:hanging="360"/>
      </w:pPr>
    </w:lvl>
    <w:lvl w:ilvl="2" w:tplc="8F08A16C">
      <w:start w:val="1"/>
      <w:numFmt w:val="lowerRoman"/>
      <w:lvlText w:val="%3."/>
      <w:lvlJc w:val="right"/>
      <w:pPr>
        <w:ind w:left="1800" w:hanging="180"/>
      </w:pPr>
    </w:lvl>
    <w:lvl w:ilvl="3" w:tplc="5B2AB110">
      <w:start w:val="1"/>
      <w:numFmt w:val="decimal"/>
      <w:lvlText w:val="%4."/>
      <w:lvlJc w:val="left"/>
      <w:pPr>
        <w:ind w:left="2520" w:hanging="360"/>
      </w:pPr>
    </w:lvl>
    <w:lvl w:ilvl="4" w:tplc="4976C412">
      <w:start w:val="1"/>
      <w:numFmt w:val="lowerLetter"/>
      <w:lvlText w:val="%5."/>
      <w:lvlJc w:val="left"/>
      <w:pPr>
        <w:ind w:left="3240" w:hanging="360"/>
      </w:pPr>
    </w:lvl>
    <w:lvl w:ilvl="5" w:tplc="71DA5168">
      <w:start w:val="1"/>
      <w:numFmt w:val="lowerRoman"/>
      <w:lvlText w:val="%6."/>
      <w:lvlJc w:val="right"/>
      <w:pPr>
        <w:ind w:left="3960" w:hanging="180"/>
      </w:pPr>
    </w:lvl>
    <w:lvl w:ilvl="6" w:tplc="8B88654C">
      <w:start w:val="1"/>
      <w:numFmt w:val="decimal"/>
      <w:lvlText w:val="%7."/>
      <w:lvlJc w:val="left"/>
      <w:pPr>
        <w:ind w:left="4680" w:hanging="360"/>
      </w:pPr>
    </w:lvl>
    <w:lvl w:ilvl="7" w:tplc="6A3C1518">
      <w:start w:val="1"/>
      <w:numFmt w:val="lowerLetter"/>
      <w:lvlText w:val="%8."/>
      <w:lvlJc w:val="left"/>
      <w:pPr>
        <w:ind w:left="5400" w:hanging="360"/>
      </w:pPr>
    </w:lvl>
    <w:lvl w:ilvl="8" w:tplc="A5ECC954">
      <w:start w:val="1"/>
      <w:numFmt w:val="lowerRoman"/>
      <w:lvlText w:val="%9."/>
      <w:lvlJc w:val="right"/>
      <w:pPr>
        <w:ind w:left="6120" w:hanging="180"/>
      </w:pPr>
    </w:lvl>
  </w:abstractNum>
  <w:abstractNum w:abstractNumId="38" w15:restartNumberingAfterBreak="0">
    <w:nsid w:val="58517238"/>
    <w:multiLevelType w:val="hybridMultilevel"/>
    <w:tmpl w:val="6D1C68AE"/>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15:restartNumberingAfterBreak="0">
    <w:nsid w:val="59F018D7"/>
    <w:multiLevelType w:val="hybridMultilevel"/>
    <w:tmpl w:val="F62EC524"/>
    <w:lvl w:ilvl="0" w:tplc="FFFFFFFF">
      <w:start w:val="1"/>
      <w:numFmt w:val="bullet"/>
      <w:lvlText w:val=""/>
      <w:lvlJc w:val="left"/>
      <w:pPr>
        <w:ind w:left="360" w:hanging="360"/>
      </w:pPr>
      <w:rPr>
        <w:rFonts w:hint="default" w:ascii="Symbol" w:hAnsi="Symbo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5C1C6204"/>
    <w:multiLevelType w:val="hybridMultilevel"/>
    <w:tmpl w:val="69A68518"/>
    <w:lvl w:ilvl="0" w:tplc="CAC2F3B0">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41" w15:restartNumberingAfterBreak="0">
    <w:nsid w:val="5EDF64DB"/>
    <w:multiLevelType w:val="hybridMultilevel"/>
    <w:tmpl w:val="D3748D4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5F6E3839"/>
    <w:multiLevelType w:val="hybridMultilevel"/>
    <w:tmpl w:val="21865DA6"/>
    <w:lvl w:ilvl="0" w:tplc="080A0001">
      <w:start w:val="1"/>
      <w:numFmt w:val="bullet"/>
      <w:lvlText w:val=""/>
      <w:lvlJc w:val="left"/>
      <w:pPr>
        <w:ind w:left="360" w:hanging="360"/>
      </w:pPr>
      <w:rPr>
        <w:rFonts w:hint="default" w:ascii="Symbol" w:hAnsi="Symbol"/>
      </w:rPr>
    </w:lvl>
    <w:lvl w:ilvl="1" w:tplc="080A0003">
      <w:start w:val="1"/>
      <w:numFmt w:val="bullet"/>
      <w:lvlText w:val="o"/>
      <w:lvlJc w:val="left"/>
      <w:pPr>
        <w:ind w:left="1080" w:hanging="360"/>
      </w:pPr>
      <w:rPr>
        <w:rFonts w:hint="default" w:ascii="Courier New" w:hAnsi="Courier New" w:cs="Courier New"/>
      </w:rPr>
    </w:lvl>
    <w:lvl w:ilvl="2" w:tplc="080A0005">
      <w:start w:val="1"/>
      <w:numFmt w:val="bullet"/>
      <w:lvlText w:val=""/>
      <w:lvlJc w:val="left"/>
      <w:pPr>
        <w:ind w:left="1800" w:hanging="360"/>
      </w:pPr>
      <w:rPr>
        <w:rFonts w:hint="default" w:ascii="Wingdings" w:hAnsi="Wingdings"/>
      </w:rPr>
    </w:lvl>
    <w:lvl w:ilvl="3" w:tplc="080A0001">
      <w:start w:val="1"/>
      <w:numFmt w:val="bullet"/>
      <w:lvlText w:val=""/>
      <w:lvlJc w:val="left"/>
      <w:pPr>
        <w:ind w:left="2520" w:hanging="360"/>
      </w:pPr>
      <w:rPr>
        <w:rFonts w:hint="default" w:ascii="Symbol" w:hAnsi="Symbol"/>
      </w:rPr>
    </w:lvl>
    <w:lvl w:ilvl="4" w:tplc="080A0003">
      <w:start w:val="1"/>
      <w:numFmt w:val="bullet"/>
      <w:lvlText w:val="o"/>
      <w:lvlJc w:val="left"/>
      <w:pPr>
        <w:ind w:left="3240" w:hanging="360"/>
      </w:pPr>
      <w:rPr>
        <w:rFonts w:hint="default" w:ascii="Courier New" w:hAnsi="Courier New" w:cs="Courier New"/>
      </w:rPr>
    </w:lvl>
    <w:lvl w:ilvl="5" w:tplc="080A0005">
      <w:start w:val="1"/>
      <w:numFmt w:val="bullet"/>
      <w:lvlText w:val=""/>
      <w:lvlJc w:val="left"/>
      <w:pPr>
        <w:ind w:left="3960" w:hanging="360"/>
      </w:pPr>
      <w:rPr>
        <w:rFonts w:hint="default" w:ascii="Wingdings" w:hAnsi="Wingdings"/>
      </w:rPr>
    </w:lvl>
    <w:lvl w:ilvl="6" w:tplc="080A0001">
      <w:start w:val="1"/>
      <w:numFmt w:val="bullet"/>
      <w:lvlText w:val=""/>
      <w:lvlJc w:val="left"/>
      <w:pPr>
        <w:ind w:left="4680" w:hanging="360"/>
      </w:pPr>
      <w:rPr>
        <w:rFonts w:hint="default" w:ascii="Symbol" w:hAnsi="Symbol"/>
      </w:rPr>
    </w:lvl>
    <w:lvl w:ilvl="7" w:tplc="080A0003">
      <w:start w:val="1"/>
      <w:numFmt w:val="bullet"/>
      <w:lvlText w:val="o"/>
      <w:lvlJc w:val="left"/>
      <w:pPr>
        <w:ind w:left="5400" w:hanging="360"/>
      </w:pPr>
      <w:rPr>
        <w:rFonts w:hint="default" w:ascii="Courier New" w:hAnsi="Courier New" w:cs="Courier New"/>
      </w:rPr>
    </w:lvl>
    <w:lvl w:ilvl="8" w:tplc="080A0005">
      <w:start w:val="1"/>
      <w:numFmt w:val="bullet"/>
      <w:lvlText w:val=""/>
      <w:lvlJc w:val="left"/>
      <w:pPr>
        <w:ind w:left="6120" w:hanging="360"/>
      </w:pPr>
      <w:rPr>
        <w:rFonts w:hint="default" w:ascii="Wingdings" w:hAnsi="Wingdings"/>
      </w:rPr>
    </w:lvl>
  </w:abstractNum>
  <w:abstractNum w:abstractNumId="43" w15:restartNumberingAfterBreak="0">
    <w:nsid w:val="64527C1D"/>
    <w:multiLevelType w:val="hybridMultilevel"/>
    <w:tmpl w:val="6D48E962"/>
    <w:lvl w:ilvl="0" w:tplc="EB34B6FC">
      <w:start w:val="1"/>
      <w:numFmt w:val="bullet"/>
      <w:lvlText w:val=""/>
      <w:lvlJc w:val="left"/>
      <w:pPr>
        <w:ind w:left="360" w:hanging="360"/>
      </w:pPr>
      <w:rPr>
        <w:rFonts w:hint="default" w:ascii="Symbol" w:hAnsi="Symbol"/>
      </w:rPr>
    </w:lvl>
    <w:lvl w:ilvl="1" w:tplc="7A663F26">
      <w:start w:val="1"/>
      <w:numFmt w:val="bullet"/>
      <w:lvlText w:val="o"/>
      <w:lvlJc w:val="left"/>
      <w:pPr>
        <w:ind w:left="1080" w:hanging="360"/>
      </w:pPr>
      <w:rPr>
        <w:rFonts w:hint="default" w:ascii="Courier New" w:hAnsi="Courier New"/>
      </w:rPr>
    </w:lvl>
    <w:lvl w:ilvl="2" w:tplc="1C0C5E5E">
      <w:start w:val="1"/>
      <w:numFmt w:val="bullet"/>
      <w:lvlText w:val=""/>
      <w:lvlJc w:val="left"/>
      <w:pPr>
        <w:ind w:left="1800" w:hanging="360"/>
      </w:pPr>
      <w:rPr>
        <w:rFonts w:hint="default" w:ascii="Wingdings" w:hAnsi="Wingdings"/>
      </w:rPr>
    </w:lvl>
    <w:lvl w:ilvl="3" w:tplc="A01CBA5C">
      <w:start w:val="1"/>
      <w:numFmt w:val="bullet"/>
      <w:lvlText w:val=""/>
      <w:lvlJc w:val="left"/>
      <w:pPr>
        <w:ind w:left="2520" w:hanging="360"/>
      </w:pPr>
      <w:rPr>
        <w:rFonts w:hint="default" w:ascii="Symbol" w:hAnsi="Symbol"/>
      </w:rPr>
    </w:lvl>
    <w:lvl w:ilvl="4" w:tplc="D6120D6E">
      <w:start w:val="1"/>
      <w:numFmt w:val="bullet"/>
      <w:lvlText w:val="o"/>
      <w:lvlJc w:val="left"/>
      <w:pPr>
        <w:ind w:left="3240" w:hanging="360"/>
      </w:pPr>
      <w:rPr>
        <w:rFonts w:hint="default" w:ascii="Courier New" w:hAnsi="Courier New"/>
      </w:rPr>
    </w:lvl>
    <w:lvl w:ilvl="5" w:tplc="77EC0A88">
      <w:start w:val="1"/>
      <w:numFmt w:val="bullet"/>
      <w:lvlText w:val=""/>
      <w:lvlJc w:val="left"/>
      <w:pPr>
        <w:ind w:left="3960" w:hanging="360"/>
      </w:pPr>
      <w:rPr>
        <w:rFonts w:hint="default" w:ascii="Wingdings" w:hAnsi="Wingdings"/>
      </w:rPr>
    </w:lvl>
    <w:lvl w:ilvl="6" w:tplc="757803EC">
      <w:start w:val="1"/>
      <w:numFmt w:val="bullet"/>
      <w:lvlText w:val=""/>
      <w:lvlJc w:val="left"/>
      <w:pPr>
        <w:ind w:left="4680" w:hanging="360"/>
      </w:pPr>
      <w:rPr>
        <w:rFonts w:hint="default" w:ascii="Symbol" w:hAnsi="Symbol"/>
      </w:rPr>
    </w:lvl>
    <w:lvl w:ilvl="7" w:tplc="AC7CA924">
      <w:start w:val="1"/>
      <w:numFmt w:val="bullet"/>
      <w:lvlText w:val="o"/>
      <w:lvlJc w:val="left"/>
      <w:pPr>
        <w:ind w:left="5400" w:hanging="360"/>
      </w:pPr>
      <w:rPr>
        <w:rFonts w:hint="default" w:ascii="Courier New" w:hAnsi="Courier New"/>
      </w:rPr>
    </w:lvl>
    <w:lvl w:ilvl="8" w:tplc="5E08E01A">
      <w:start w:val="1"/>
      <w:numFmt w:val="bullet"/>
      <w:lvlText w:val=""/>
      <w:lvlJc w:val="left"/>
      <w:pPr>
        <w:ind w:left="6120" w:hanging="360"/>
      </w:pPr>
      <w:rPr>
        <w:rFonts w:hint="default" w:ascii="Wingdings" w:hAnsi="Wingdings"/>
      </w:rPr>
    </w:lvl>
  </w:abstractNum>
  <w:abstractNum w:abstractNumId="44" w15:restartNumberingAfterBreak="0">
    <w:nsid w:val="654F41FA"/>
    <w:multiLevelType w:val="multilevel"/>
    <w:tmpl w:val="0A3C19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67A32C75"/>
    <w:multiLevelType w:val="hybridMultilevel"/>
    <w:tmpl w:val="5CB4C3BC"/>
    <w:lvl w:ilvl="0" w:tplc="B700EF46">
      <w:start w:val="1"/>
      <w:numFmt w:val="bullet"/>
      <w:lvlText w:val=""/>
      <w:lvlJc w:val="left"/>
      <w:pPr>
        <w:ind w:left="360" w:hanging="360"/>
      </w:pPr>
      <w:rPr>
        <w:rFonts w:hint="default" w:ascii="Symbol" w:hAnsi="Symbol"/>
      </w:rPr>
    </w:lvl>
    <w:lvl w:ilvl="1" w:tplc="DDCA3BB6">
      <w:start w:val="1"/>
      <w:numFmt w:val="bullet"/>
      <w:lvlText w:val="o"/>
      <w:lvlJc w:val="left"/>
      <w:pPr>
        <w:ind w:left="1080" w:hanging="360"/>
      </w:pPr>
      <w:rPr>
        <w:rFonts w:hint="default" w:ascii="Courier New" w:hAnsi="Courier New"/>
      </w:rPr>
    </w:lvl>
    <w:lvl w:ilvl="2" w:tplc="27C64D32">
      <w:start w:val="1"/>
      <w:numFmt w:val="bullet"/>
      <w:lvlText w:val=""/>
      <w:lvlJc w:val="left"/>
      <w:pPr>
        <w:ind w:left="1800" w:hanging="360"/>
      </w:pPr>
      <w:rPr>
        <w:rFonts w:hint="default" w:ascii="Wingdings" w:hAnsi="Wingdings"/>
      </w:rPr>
    </w:lvl>
    <w:lvl w:ilvl="3" w:tplc="D2104A72">
      <w:start w:val="1"/>
      <w:numFmt w:val="bullet"/>
      <w:lvlText w:val=""/>
      <w:lvlJc w:val="left"/>
      <w:pPr>
        <w:ind w:left="2520" w:hanging="360"/>
      </w:pPr>
      <w:rPr>
        <w:rFonts w:hint="default" w:ascii="Symbol" w:hAnsi="Symbol"/>
      </w:rPr>
    </w:lvl>
    <w:lvl w:ilvl="4" w:tplc="86C25FDE">
      <w:start w:val="1"/>
      <w:numFmt w:val="bullet"/>
      <w:lvlText w:val="o"/>
      <w:lvlJc w:val="left"/>
      <w:pPr>
        <w:ind w:left="3240" w:hanging="360"/>
      </w:pPr>
      <w:rPr>
        <w:rFonts w:hint="default" w:ascii="Courier New" w:hAnsi="Courier New"/>
      </w:rPr>
    </w:lvl>
    <w:lvl w:ilvl="5" w:tplc="59CA17B6">
      <w:start w:val="1"/>
      <w:numFmt w:val="bullet"/>
      <w:lvlText w:val=""/>
      <w:lvlJc w:val="left"/>
      <w:pPr>
        <w:ind w:left="3960" w:hanging="360"/>
      </w:pPr>
      <w:rPr>
        <w:rFonts w:hint="default" w:ascii="Wingdings" w:hAnsi="Wingdings"/>
      </w:rPr>
    </w:lvl>
    <w:lvl w:ilvl="6" w:tplc="1556EF5C">
      <w:start w:val="1"/>
      <w:numFmt w:val="bullet"/>
      <w:lvlText w:val=""/>
      <w:lvlJc w:val="left"/>
      <w:pPr>
        <w:ind w:left="4680" w:hanging="360"/>
      </w:pPr>
      <w:rPr>
        <w:rFonts w:hint="default" w:ascii="Symbol" w:hAnsi="Symbol"/>
      </w:rPr>
    </w:lvl>
    <w:lvl w:ilvl="7" w:tplc="4802D078">
      <w:start w:val="1"/>
      <w:numFmt w:val="bullet"/>
      <w:lvlText w:val="o"/>
      <w:lvlJc w:val="left"/>
      <w:pPr>
        <w:ind w:left="5400" w:hanging="360"/>
      </w:pPr>
      <w:rPr>
        <w:rFonts w:hint="default" w:ascii="Courier New" w:hAnsi="Courier New"/>
      </w:rPr>
    </w:lvl>
    <w:lvl w:ilvl="8" w:tplc="34AC2800">
      <w:start w:val="1"/>
      <w:numFmt w:val="bullet"/>
      <w:lvlText w:val=""/>
      <w:lvlJc w:val="left"/>
      <w:pPr>
        <w:ind w:left="6120" w:hanging="360"/>
      </w:pPr>
      <w:rPr>
        <w:rFonts w:hint="default" w:ascii="Wingdings" w:hAnsi="Wingdings"/>
      </w:rPr>
    </w:lvl>
  </w:abstractNum>
  <w:abstractNum w:abstractNumId="46" w15:restartNumberingAfterBreak="0">
    <w:nsid w:val="698860FC"/>
    <w:multiLevelType w:val="hybridMultilevel"/>
    <w:tmpl w:val="78689408"/>
    <w:lvl w:ilvl="0" w:tplc="8DE039FC">
      <w:start w:val="1"/>
      <w:numFmt w:val="decimal"/>
      <w:lvlText w:val="%1."/>
      <w:lvlJc w:val="left"/>
      <w:pPr>
        <w:ind w:left="360" w:hanging="360"/>
      </w:pPr>
      <w:rPr>
        <w:rFonts w:hint="default"/>
        <w:b/>
        <w:bCs w:val="0"/>
        <w:i w:val="0"/>
        <w:iCs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7" w15:restartNumberingAfterBreak="0">
    <w:nsid w:val="705E230E"/>
    <w:multiLevelType w:val="hybridMultilevel"/>
    <w:tmpl w:val="7F963F4E"/>
    <w:lvl w:ilvl="0" w:tplc="FC9A25CA">
      <w:start w:val="1"/>
      <w:numFmt w:val="decimal"/>
      <w:lvlText w:val="%1."/>
      <w:lvlJc w:val="left"/>
      <w:pPr>
        <w:ind w:left="720" w:hanging="36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761D142C"/>
    <w:multiLevelType w:val="multilevel"/>
    <w:tmpl w:val="3536CDC4"/>
    <w:lvl w:ilvl="0">
      <w:start w:val="2"/>
      <w:numFmt w:val="decimal"/>
      <w:lvlText w:val="%1."/>
      <w:lvlJc w:val="left"/>
      <w:pPr>
        <w:ind w:left="360" w:hanging="360"/>
      </w:pPr>
      <w:rPr>
        <w:rFonts w:hint="default" w:eastAsiaTheme="minorHAnsi"/>
      </w:rPr>
    </w:lvl>
    <w:lvl w:ilvl="1">
      <w:start w:val="1"/>
      <w:numFmt w:val="decimal"/>
      <w:lvlText w:val="%1.%2."/>
      <w:lvlJc w:val="left"/>
      <w:pPr>
        <w:ind w:left="720" w:hanging="720"/>
      </w:pPr>
      <w:rPr>
        <w:rFonts w:hint="default" w:eastAsiaTheme="minorHAnsi"/>
      </w:rPr>
    </w:lvl>
    <w:lvl w:ilvl="2">
      <w:start w:val="1"/>
      <w:numFmt w:val="decimal"/>
      <w:lvlText w:val="%1.%2.%3."/>
      <w:lvlJc w:val="left"/>
      <w:pPr>
        <w:ind w:left="720" w:hanging="720"/>
      </w:pPr>
      <w:rPr>
        <w:rFonts w:hint="default" w:eastAsiaTheme="minorHAnsi"/>
      </w:rPr>
    </w:lvl>
    <w:lvl w:ilvl="3">
      <w:start w:val="1"/>
      <w:numFmt w:val="decimal"/>
      <w:lvlText w:val="%1.%2.%3.%4."/>
      <w:lvlJc w:val="left"/>
      <w:pPr>
        <w:ind w:left="1080" w:hanging="1080"/>
      </w:pPr>
      <w:rPr>
        <w:rFonts w:hint="default" w:eastAsiaTheme="minorHAnsi"/>
      </w:rPr>
    </w:lvl>
    <w:lvl w:ilvl="4">
      <w:start w:val="1"/>
      <w:numFmt w:val="decimal"/>
      <w:lvlText w:val="%1.%2.%3.%4.%5."/>
      <w:lvlJc w:val="left"/>
      <w:pPr>
        <w:ind w:left="1080" w:hanging="1080"/>
      </w:pPr>
      <w:rPr>
        <w:rFonts w:hint="default" w:eastAsiaTheme="minorHAnsi"/>
      </w:rPr>
    </w:lvl>
    <w:lvl w:ilvl="5">
      <w:start w:val="1"/>
      <w:numFmt w:val="decimal"/>
      <w:lvlText w:val="%1.%2.%3.%4.%5.%6."/>
      <w:lvlJc w:val="left"/>
      <w:pPr>
        <w:ind w:left="1440" w:hanging="1440"/>
      </w:pPr>
      <w:rPr>
        <w:rFonts w:hint="default" w:eastAsiaTheme="minorHAnsi"/>
      </w:rPr>
    </w:lvl>
    <w:lvl w:ilvl="6">
      <w:start w:val="1"/>
      <w:numFmt w:val="decimal"/>
      <w:lvlText w:val="%1.%2.%3.%4.%5.%6.%7."/>
      <w:lvlJc w:val="left"/>
      <w:pPr>
        <w:ind w:left="1440" w:hanging="1440"/>
      </w:pPr>
      <w:rPr>
        <w:rFonts w:hint="default" w:eastAsiaTheme="minorHAnsi"/>
      </w:rPr>
    </w:lvl>
    <w:lvl w:ilvl="7">
      <w:start w:val="1"/>
      <w:numFmt w:val="decimal"/>
      <w:lvlText w:val="%1.%2.%3.%4.%5.%6.%7.%8."/>
      <w:lvlJc w:val="left"/>
      <w:pPr>
        <w:ind w:left="1800" w:hanging="1800"/>
      </w:pPr>
      <w:rPr>
        <w:rFonts w:hint="default" w:eastAsiaTheme="minorHAnsi"/>
      </w:rPr>
    </w:lvl>
    <w:lvl w:ilvl="8">
      <w:start w:val="1"/>
      <w:numFmt w:val="decimal"/>
      <w:lvlText w:val="%1.%2.%3.%4.%5.%6.%7.%8.%9."/>
      <w:lvlJc w:val="left"/>
      <w:pPr>
        <w:ind w:left="1800" w:hanging="1800"/>
      </w:pPr>
      <w:rPr>
        <w:rFonts w:hint="default" w:eastAsiaTheme="minorHAnsi"/>
      </w:rPr>
    </w:lvl>
  </w:abstractNum>
  <w:abstractNum w:abstractNumId="49" w15:restartNumberingAfterBreak="0">
    <w:nsid w:val="7BC45971"/>
    <w:multiLevelType w:val="hybridMultilevel"/>
    <w:tmpl w:val="9DBA94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7F257CAE"/>
    <w:multiLevelType w:val="multilevel"/>
    <w:tmpl w:val="0D54A5B6"/>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04959688">
    <w:abstractNumId w:val="37"/>
  </w:num>
  <w:num w:numId="2" w16cid:durableId="1602030132">
    <w:abstractNumId w:val="25"/>
  </w:num>
  <w:num w:numId="3" w16cid:durableId="1938636992">
    <w:abstractNumId w:val="26"/>
  </w:num>
  <w:num w:numId="4" w16cid:durableId="1752196585">
    <w:abstractNumId w:val="43"/>
  </w:num>
  <w:num w:numId="5" w16cid:durableId="205530812">
    <w:abstractNumId w:val="24"/>
  </w:num>
  <w:num w:numId="6" w16cid:durableId="1568954457">
    <w:abstractNumId w:val="39"/>
  </w:num>
  <w:num w:numId="7" w16cid:durableId="2101369215">
    <w:abstractNumId w:val="45"/>
  </w:num>
  <w:num w:numId="8" w16cid:durableId="2033459695">
    <w:abstractNumId w:val="0"/>
  </w:num>
  <w:num w:numId="9" w16cid:durableId="7761704">
    <w:abstractNumId w:val="35"/>
  </w:num>
  <w:num w:numId="10" w16cid:durableId="1095904547">
    <w:abstractNumId w:val="1"/>
  </w:num>
  <w:num w:numId="11" w16cid:durableId="211158751">
    <w:abstractNumId w:val="13"/>
  </w:num>
  <w:num w:numId="12" w16cid:durableId="820193941">
    <w:abstractNumId w:val="27"/>
  </w:num>
  <w:num w:numId="13" w16cid:durableId="369719750">
    <w:abstractNumId w:val="8"/>
  </w:num>
  <w:num w:numId="14" w16cid:durableId="76051394">
    <w:abstractNumId w:val="30"/>
  </w:num>
  <w:num w:numId="15" w16cid:durableId="1651668891">
    <w:abstractNumId w:val="50"/>
  </w:num>
  <w:num w:numId="16" w16cid:durableId="393742520">
    <w:abstractNumId w:val="48"/>
  </w:num>
  <w:num w:numId="17" w16cid:durableId="1713308657">
    <w:abstractNumId w:val="12"/>
  </w:num>
  <w:num w:numId="18" w16cid:durableId="198053127">
    <w:abstractNumId w:val="4"/>
  </w:num>
  <w:num w:numId="19" w16cid:durableId="1543245167">
    <w:abstractNumId w:val="16"/>
  </w:num>
  <w:num w:numId="20" w16cid:durableId="723872718">
    <w:abstractNumId w:val="40"/>
  </w:num>
  <w:num w:numId="21" w16cid:durableId="1025523952">
    <w:abstractNumId w:val="36"/>
  </w:num>
  <w:num w:numId="22" w16cid:durableId="917203594">
    <w:abstractNumId w:val="2"/>
  </w:num>
  <w:num w:numId="23" w16cid:durableId="2121146273">
    <w:abstractNumId w:val="10"/>
  </w:num>
  <w:num w:numId="24" w16cid:durableId="340738202">
    <w:abstractNumId w:val="18"/>
  </w:num>
  <w:num w:numId="25" w16cid:durableId="168256671">
    <w:abstractNumId w:val="32"/>
  </w:num>
  <w:num w:numId="26" w16cid:durableId="997727567">
    <w:abstractNumId w:val="7"/>
  </w:num>
  <w:num w:numId="27" w16cid:durableId="1571110984">
    <w:abstractNumId w:val="5"/>
  </w:num>
  <w:num w:numId="28" w16cid:durableId="201065688">
    <w:abstractNumId w:val="29"/>
  </w:num>
  <w:num w:numId="29" w16cid:durableId="811363640">
    <w:abstractNumId w:val="46"/>
  </w:num>
  <w:num w:numId="30" w16cid:durableId="10243567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13501302">
    <w:abstractNumId w:val="42"/>
  </w:num>
  <w:num w:numId="32" w16cid:durableId="43603938">
    <w:abstractNumId w:val="11"/>
  </w:num>
  <w:num w:numId="33" w16cid:durableId="1394232873">
    <w:abstractNumId w:val="6"/>
  </w:num>
  <w:num w:numId="34" w16cid:durableId="1306394864">
    <w:abstractNumId w:val="47"/>
  </w:num>
  <w:num w:numId="35" w16cid:durableId="8476746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56671197">
    <w:abstractNumId w:val="33"/>
  </w:num>
  <w:num w:numId="37" w16cid:durableId="1184898505">
    <w:abstractNumId w:val="6"/>
  </w:num>
  <w:num w:numId="38" w16cid:durableId="1866287110">
    <w:abstractNumId w:val="17"/>
  </w:num>
  <w:num w:numId="39" w16cid:durableId="29888270">
    <w:abstractNumId w:val="15"/>
  </w:num>
  <w:num w:numId="40" w16cid:durableId="1310865298">
    <w:abstractNumId w:val="20"/>
  </w:num>
  <w:num w:numId="41" w16cid:durableId="405880406">
    <w:abstractNumId w:val="49"/>
  </w:num>
  <w:num w:numId="42" w16cid:durableId="250047428">
    <w:abstractNumId w:val="28"/>
  </w:num>
  <w:num w:numId="43" w16cid:durableId="370347485">
    <w:abstractNumId w:val="34"/>
  </w:num>
  <w:num w:numId="44" w16cid:durableId="1752896149">
    <w:abstractNumId w:val="44"/>
  </w:num>
  <w:num w:numId="45" w16cid:durableId="1264222053">
    <w:abstractNumId w:val="21"/>
  </w:num>
  <w:num w:numId="46" w16cid:durableId="1957518514">
    <w:abstractNumId w:val="9"/>
  </w:num>
  <w:num w:numId="47" w16cid:durableId="1496068581">
    <w:abstractNumId w:val="23"/>
  </w:num>
  <w:num w:numId="48" w16cid:durableId="2027557957">
    <w:abstractNumId w:val="31"/>
  </w:num>
  <w:num w:numId="49" w16cid:durableId="874579645">
    <w:abstractNumId w:val="22"/>
  </w:num>
  <w:num w:numId="50" w16cid:durableId="1087726207">
    <w:abstractNumId w:val="3"/>
  </w:num>
  <w:num w:numId="51" w16cid:durableId="61486425">
    <w:abstractNumId w:val="41"/>
  </w:num>
  <w:num w:numId="52" w16cid:durableId="10859971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ECF"/>
    <w:rsid w:val="00000114"/>
    <w:rsid w:val="0000050E"/>
    <w:rsid w:val="000121FB"/>
    <w:rsid w:val="00012EC5"/>
    <w:rsid w:val="00016B43"/>
    <w:rsid w:val="00043E31"/>
    <w:rsid w:val="00046727"/>
    <w:rsid w:val="00047E39"/>
    <w:rsid w:val="00050234"/>
    <w:rsid w:val="000514B6"/>
    <w:rsid w:val="0005616A"/>
    <w:rsid w:val="00065621"/>
    <w:rsid w:val="00067D6F"/>
    <w:rsid w:val="00077AEF"/>
    <w:rsid w:val="000848F1"/>
    <w:rsid w:val="00086286"/>
    <w:rsid w:val="00086407"/>
    <w:rsid w:val="000A00DE"/>
    <w:rsid w:val="000B2A68"/>
    <w:rsid w:val="000B50FB"/>
    <w:rsid w:val="000C4A00"/>
    <w:rsid w:val="000C61B8"/>
    <w:rsid w:val="000D280A"/>
    <w:rsid w:val="000D3519"/>
    <w:rsid w:val="000D3908"/>
    <w:rsid w:val="000E4D3A"/>
    <w:rsid w:val="000F6A0D"/>
    <w:rsid w:val="000F72DD"/>
    <w:rsid w:val="0011456B"/>
    <w:rsid w:val="00117EC7"/>
    <w:rsid w:val="00123E9B"/>
    <w:rsid w:val="00140FB4"/>
    <w:rsid w:val="00142A0B"/>
    <w:rsid w:val="0014614C"/>
    <w:rsid w:val="00153BD4"/>
    <w:rsid w:val="00164D8A"/>
    <w:rsid w:val="00171BB4"/>
    <w:rsid w:val="001855EC"/>
    <w:rsid w:val="00186FED"/>
    <w:rsid w:val="00187D79"/>
    <w:rsid w:val="0019125A"/>
    <w:rsid w:val="00193776"/>
    <w:rsid w:val="001A5B10"/>
    <w:rsid w:val="001B339C"/>
    <w:rsid w:val="001B3CED"/>
    <w:rsid w:val="001B4EDA"/>
    <w:rsid w:val="001C3D1C"/>
    <w:rsid w:val="001D1577"/>
    <w:rsid w:val="001D2246"/>
    <w:rsid w:val="001D22D5"/>
    <w:rsid w:val="001D3543"/>
    <w:rsid w:val="001D5ADB"/>
    <w:rsid w:val="001D5B83"/>
    <w:rsid w:val="001F4520"/>
    <w:rsid w:val="001F601B"/>
    <w:rsid w:val="00202F4D"/>
    <w:rsid w:val="00203410"/>
    <w:rsid w:val="00214B81"/>
    <w:rsid w:val="002303DB"/>
    <w:rsid w:val="0023241C"/>
    <w:rsid w:val="00233CE3"/>
    <w:rsid w:val="00233DD1"/>
    <w:rsid w:val="00234339"/>
    <w:rsid w:val="002377A2"/>
    <w:rsid w:val="0024229D"/>
    <w:rsid w:val="002466C9"/>
    <w:rsid w:val="00247620"/>
    <w:rsid w:val="00252FCE"/>
    <w:rsid w:val="00261B7E"/>
    <w:rsid w:val="00263936"/>
    <w:rsid w:val="00283E06"/>
    <w:rsid w:val="002847A9"/>
    <w:rsid w:val="002915C1"/>
    <w:rsid w:val="002A3D63"/>
    <w:rsid w:val="002A42B0"/>
    <w:rsid w:val="002B2344"/>
    <w:rsid w:val="002D344D"/>
    <w:rsid w:val="002E30F1"/>
    <w:rsid w:val="002F0381"/>
    <w:rsid w:val="002F47CE"/>
    <w:rsid w:val="002F567C"/>
    <w:rsid w:val="002F7F01"/>
    <w:rsid w:val="0031253A"/>
    <w:rsid w:val="00324167"/>
    <w:rsid w:val="00324852"/>
    <w:rsid w:val="00324ACA"/>
    <w:rsid w:val="00326278"/>
    <w:rsid w:val="0033287C"/>
    <w:rsid w:val="0033694F"/>
    <w:rsid w:val="00337D32"/>
    <w:rsid w:val="0034158C"/>
    <w:rsid w:val="00343948"/>
    <w:rsid w:val="003473E0"/>
    <w:rsid w:val="00347E7D"/>
    <w:rsid w:val="00350D0C"/>
    <w:rsid w:val="00352E8A"/>
    <w:rsid w:val="00356903"/>
    <w:rsid w:val="003658D5"/>
    <w:rsid w:val="0038026C"/>
    <w:rsid w:val="0038699D"/>
    <w:rsid w:val="00386AA6"/>
    <w:rsid w:val="00391920"/>
    <w:rsid w:val="00392CA5"/>
    <w:rsid w:val="003A79E8"/>
    <w:rsid w:val="003A7CCA"/>
    <w:rsid w:val="003B4A34"/>
    <w:rsid w:val="003C1062"/>
    <w:rsid w:val="003C46AC"/>
    <w:rsid w:val="003D197F"/>
    <w:rsid w:val="003D329D"/>
    <w:rsid w:val="003E21AD"/>
    <w:rsid w:val="003E47CC"/>
    <w:rsid w:val="003F3357"/>
    <w:rsid w:val="004029FB"/>
    <w:rsid w:val="00432010"/>
    <w:rsid w:val="00444DA9"/>
    <w:rsid w:val="00450069"/>
    <w:rsid w:val="00455E18"/>
    <w:rsid w:val="00456161"/>
    <w:rsid w:val="00456815"/>
    <w:rsid w:val="004568EE"/>
    <w:rsid w:val="00456B35"/>
    <w:rsid w:val="00463D97"/>
    <w:rsid w:val="004666F8"/>
    <w:rsid w:val="0047300D"/>
    <w:rsid w:val="0048110B"/>
    <w:rsid w:val="0048798C"/>
    <w:rsid w:val="004A7A6F"/>
    <w:rsid w:val="004B2CAC"/>
    <w:rsid w:val="004C2BF6"/>
    <w:rsid w:val="004C6C02"/>
    <w:rsid w:val="004D0ED1"/>
    <w:rsid w:val="004E40E0"/>
    <w:rsid w:val="004E5711"/>
    <w:rsid w:val="004E5C8A"/>
    <w:rsid w:val="004E7BC7"/>
    <w:rsid w:val="00500763"/>
    <w:rsid w:val="005044FA"/>
    <w:rsid w:val="00506503"/>
    <w:rsid w:val="00533517"/>
    <w:rsid w:val="00535556"/>
    <w:rsid w:val="00537A0E"/>
    <w:rsid w:val="005423A5"/>
    <w:rsid w:val="005473CB"/>
    <w:rsid w:val="0055060B"/>
    <w:rsid w:val="00550BDF"/>
    <w:rsid w:val="00551DD5"/>
    <w:rsid w:val="00560513"/>
    <w:rsid w:val="00562D43"/>
    <w:rsid w:val="00566D06"/>
    <w:rsid w:val="00581D2A"/>
    <w:rsid w:val="005854C0"/>
    <w:rsid w:val="00585B86"/>
    <w:rsid w:val="00592608"/>
    <w:rsid w:val="00597F1D"/>
    <w:rsid w:val="005A5F6A"/>
    <w:rsid w:val="005B0F9E"/>
    <w:rsid w:val="005B4537"/>
    <w:rsid w:val="005B6DDF"/>
    <w:rsid w:val="005C70DE"/>
    <w:rsid w:val="005D50BB"/>
    <w:rsid w:val="005D5168"/>
    <w:rsid w:val="005F097E"/>
    <w:rsid w:val="005F2535"/>
    <w:rsid w:val="00604ECF"/>
    <w:rsid w:val="006069BF"/>
    <w:rsid w:val="00611D86"/>
    <w:rsid w:val="006128E6"/>
    <w:rsid w:val="00617BD6"/>
    <w:rsid w:val="0062471D"/>
    <w:rsid w:val="0062611D"/>
    <w:rsid w:val="00630804"/>
    <w:rsid w:val="0063739B"/>
    <w:rsid w:val="006479A6"/>
    <w:rsid w:val="00653DCB"/>
    <w:rsid w:val="00663B45"/>
    <w:rsid w:val="00690A95"/>
    <w:rsid w:val="00691164"/>
    <w:rsid w:val="00692149"/>
    <w:rsid w:val="00693462"/>
    <w:rsid w:val="006A09AB"/>
    <w:rsid w:val="006A5052"/>
    <w:rsid w:val="006A6A1C"/>
    <w:rsid w:val="006A73AA"/>
    <w:rsid w:val="006C0F42"/>
    <w:rsid w:val="006C1E73"/>
    <w:rsid w:val="006C20DC"/>
    <w:rsid w:val="006D1620"/>
    <w:rsid w:val="006D2CDB"/>
    <w:rsid w:val="006D67E8"/>
    <w:rsid w:val="006E21C0"/>
    <w:rsid w:val="006E516C"/>
    <w:rsid w:val="007009EE"/>
    <w:rsid w:val="00702432"/>
    <w:rsid w:val="007113F1"/>
    <w:rsid w:val="0071501B"/>
    <w:rsid w:val="00716574"/>
    <w:rsid w:val="00716D4E"/>
    <w:rsid w:val="00717D24"/>
    <w:rsid w:val="0072312D"/>
    <w:rsid w:val="00723147"/>
    <w:rsid w:val="0073030D"/>
    <w:rsid w:val="00737699"/>
    <w:rsid w:val="00740DC2"/>
    <w:rsid w:val="00741837"/>
    <w:rsid w:val="00742429"/>
    <w:rsid w:val="00753762"/>
    <w:rsid w:val="00760F00"/>
    <w:rsid w:val="00765B89"/>
    <w:rsid w:val="007674C1"/>
    <w:rsid w:val="00774A52"/>
    <w:rsid w:val="0077727F"/>
    <w:rsid w:val="00785E97"/>
    <w:rsid w:val="00791D67"/>
    <w:rsid w:val="007939D1"/>
    <w:rsid w:val="007A0B1A"/>
    <w:rsid w:val="007A2D47"/>
    <w:rsid w:val="007A41D1"/>
    <w:rsid w:val="007B2EF1"/>
    <w:rsid w:val="007B3BA1"/>
    <w:rsid w:val="007B75C0"/>
    <w:rsid w:val="007C2405"/>
    <w:rsid w:val="007C3FAD"/>
    <w:rsid w:val="007D250B"/>
    <w:rsid w:val="007D46C8"/>
    <w:rsid w:val="007E0BFE"/>
    <w:rsid w:val="007E16D9"/>
    <w:rsid w:val="007F2293"/>
    <w:rsid w:val="007F2CE9"/>
    <w:rsid w:val="007F45A9"/>
    <w:rsid w:val="00802F83"/>
    <w:rsid w:val="00811623"/>
    <w:rsid w:val="00812E2E"/>
    <w:rsid w:val="0083088F"/>
    <w:rsid w:val="00832039"/>
    <w:rsid w:val="00832BF4"/>
    <w:rsid w:val="00847338"/>
    <w:rsid w:val="00850BDA"/>
    <w:rsid w:val="00857538"/>
    <w:rsid w:val="00861DC2"/>
    <w:rsid w:val="00873A72"/>
    <w:rsid w:val="00882CCA"/>
    <w:rsid w:val="00885E45"/>
    <w:rsid w:val="00894754"/>
    <w:rsid w:val="008C3743"/>
    <w:rsid w:val="008C7531"/>
    <w:rsid w:val="008D2EE2"/>
    <w:rsid w:val="008D38AF"/>
    <w:rsid w:val="008E3881"/>
    <w:rsid w:val="008E63F9"/>
    <w:rsid w:val="008E6911"/>
    <w:rsid w:val="00907F8C"/>
    <w:rsid w:val="009113F0"/>
    <w:rsid w:val="0091273C"/>
    <w:rsid w:val="009128CA"/>
    <w:rsid w:val="00914983"/>
    <w:rsid w:val="00914BF2"/>
    <w:rsid w:val="0091676C"/>
    <w:rsid w:val="0092021B"/>
    <w:rsid w:val="009323C9"/>
    <w:rsid w:val="009348F9"/>
    <w:rsid w:val="009545B4"/>
    <w:rsid w:val="00957AC0"/>
    <w:rsid w:val="00960B1C"/>
    <w:rsid w:val="0096430A"/>
    <w:rsid w:val="0097634A"/>
    <w:rsid w:val="00987DBA"/>
    <w:rsid w:val="00992DDC"/>
    <w:rsid w:val="009A6710"/>
    <w:rsid w:val="009B2CC9"/>
    <w:rsid w:val="009D364E"/>
    <w:rsid w:val="009E023B"/>
    <w:rsid w:val="009E43E4"/>
    <w:rsid w:val="009E6291"/>
    <w:rsid w:val="009E7548"/>
    <w:rsid w:val="009F01D3"/>
    <w:rsid w:val="009F26F5"/>
    <w:rsid w:val="009F40CC"/>
    <w:rsid w:val="009F4A53"/>
    <w:rsid w:val="009F5916"/>
    <w:rsid w:val="00A06AFB"/>
    <w:rsid w:val="00A10DE4"/>
    <w:rsid w:val="00A14783"/>
    <w:rsid w:val="00A15471"/>
    <w:rsid w:val="00A21370"/>
    <w:rsid w:val="00A21DB2"/>
    <w:rsid w:val="00A30720"/>
    <w:rsid w:val="00A3317E"/>
    <w:rsid w:val="00A35716"/>
    <w:rsid w:val="00A40D05"/>
    <w:rsid w:val="00A432F4"/>
    <w:rsid w:val="00A449B8"/>
    <w:rsid w:val="00A45EAA"/>
    <w:rsid w:val="00A47EB1"/>
    <w:rsid w:val="00A502D8"/>
    <w:rsid w:val="00A53F56"/>
    <w:rsid w:val="00A568EA"/>
    <w:rsid w:val="00A61EE6"/>
    <w:rsid w:val="00A70D6C"/>
    <w:rsid w:val="00A72162"/>
    <w:rsid w:val="00A74B45"/>
    <w:rsid w:val="00A8168B"/>
    <w:rsid w:val="00A91991"/>
    <w:rsid w:val="00A941C1"/>
    <w:rsid w:val="00A94FF3"/>
    <w:rsid w:val="00AA255A"/>
    <w:rsid w:val="00AB2163"/>
    <w:rsid w:val="00AB598F"/>
    <w:rsid w:val="00AC4629"/>
    <w:rsid w:val="00AC63EA"/>
    <w:rsid w:val="00AE7ECD"/>
    <w:rsid w:val="00AF1E32"/>
    <w:rsid w:val="00B01FD3"/>
    <w:rsid w:val="00B12B35"/>
    <w:rsid w:val="00B203EA"/>
    <w:rsid w:val="00B21F7C"/>
    <w:rsid w:val="00B275E4"/>
    <w:rsid w:val="00B33252"/>
    <w:rsid w:val="00B369F8"/>
    <w:rsid w:val="00B37371"/>
    <w:rsid w:val="00B411DF"/>
    <w:rsid w:val="00B41EBE"/>
    <w:rsid w:val="00B45379"/>
    <w:rsid w:val="00B45DDF"/>
    <w:rsid w:val="00B4712A"/>
    <w:rsid w:val="00B51576"/>
    <w:rsid w:val="00B52DB2"/>
    <w:rsid w:val="00B57991"/>
    <w:rsid w:val="00B60129"/>
    <w:rsid w:val="00B61A27"/>
    <w:rsid w:val="00B622E2"/>
    <w:rsid w:val="00B64631"/>
    <w:rsid w:val="00B70B53"/>
    <w:rsid w:val="00B70FBF"/>
    <w:rsid w:val="00B74BF8"/>
    <w:rsid w:val="00B83949"/>
    <w:rsid w:val="00B8484D"/>
    <w:rsid w:val="00B865A2"/>
    <w:rsid w:val="00B86D81"/>
    <w:rsid w:val="00B87AF0"/>
    <w:rsid w:val="00BA7AA0"/>
    <w:rsid w:val="00BB2C5E"/>
    <w:rsid w:val="00BD3143"/>
    <w:rsid w:val="00BE6688"/>
    <w:rsid w:val="00BF6EDD"/>
    <w:rsid w:val="00BF7B1C"/>
    <w:rsid w:val="00C102DE"/>
    <w:rsid w:val="00C120D5"/>
    <w:rsid w:val="00C15FC9"/>
    <w:rsid w:val="00C2221D"/>
    <w:rsid w:val="00C242A3"/>
    <w:rsid w:val="00C30A26"/>
    <w:rsid w:val="00C358CA"/>
    <w:rsid w:val="00C35A2F"/>
    <w:rsid w:val="00C56A5F"/>
    <w:rsid w:val="00C615BD"/>
    <w:rsid w:val="00C62927"/>
    <w:rsid w:val="00C677C0"/>
    <w:rsid w:val="00C711DA"/>
    <w:rsid w:val="00C73CF4"/>
    <w:rsid w:val="00C859A2"/>
    <w:rsid w:val="00C903A7"/>
    <w:rsid w:val="00C90A20"/>
    <w:rsid w:val="00C956A6"/>
    <w:rsid w:val="00C969CB"/>
    <w:rsid w:val="00C97C29"/>
    <w:rsid w:val="00CB26A1"/>
    <w:rsid w:val="00CB31EE"/>
    <w:rsid w:val="00CB5C3A"/>
    <w:rsid w:val="00CC6E4E"/>
    <w:rsid w:val="00CE21F8"/>
    <w:rsid w:val="00CE755F"/>
    <w:rsid w:val="00CE7F34"/>
    <w:rsid w:val="00CF0DC3"/>
    <w:rsid w:val="00CF2C29"/>
    <w:rsid w:val="00CF2ED9"/>
    <w:rsid w:val="00CF5F75"/>
    <w:rsid w:val="00CF7F61"/>
    <w:rsid w:val="00D02311"/>
    <w:rsid w:val="00D07B33"/>
    <w:rsid w:val="00D128DD"/>
    <w:rsid w:val="00D15986"/>
    <w:rsid w:val="00D210B6"/>
    <w:rsid w:val="00D24363"/>
    <w:rsid w:val="00D24617"/>
    <w:rsid w:val="00D25894"/>
    <w:rsid w:val="00D43D31"/>
    <w:rsid w:val="00D45311"/>
    <w:rsid w:val="00D478ED"/>
    <w:rsid w:val="00D64096"/>
    <w:rsid w:val="00D72DBD"/>
    <w:rsid w:val="00D73059"/>
    <w:rsid w:val="00DA30C8"/>
    <w:rsid w:val="00DA3904"/>
    <w:rsid w:val="00DA580B"/>
    <w:rsid w:val="00DC11CC"/>
    <w:rsid w:val="00DC1725"/>
    <w:rsid w:val="00DC1857"/>
    <w:rsid w:val="00DC2002"/>
    <w:rsid w:val="00DD2EBA"/>
    <w:rsid w:val="00DD3670"/>
    <w:rsid w:val="00DE682A"/>
    <w:rsid w:val="00DF05AF"/>
    <w:rsid w:val="00DF2051"/>
    <w:rsid w:val="00DF2B05"/>
    <w:rsid w:val="00DF634D"/>
    <w:rsid w:val="00E01CB1"/>
    <w:rsid w:val="00E02D4A"/>
    <w:rsid w:val="00E045D8"/>
    <w:rsid w:val="00E060AB"/>
    <w:rsid w:val="00E13117"/>
    <w:rsid w:val="00E14DFC"/>
    <w:rsid w:val="00E2184C"/>
    <w:rsid w:val="00E32CF6"/>
    <w:rsid w:val="00E34CE3"/>
    <w:rsid w:val="00E35FA5"/>
    <w:rsid w:val="00E44F29"/>
    <w:rsid w:val="00E70C89"/>
    <w:rsid w:val="00E72A7D"/>
    <w:rsid w:val="00E748EB"/>
    <w:rsid w:val="00E808D0"/>
    <w:rsid w:val="00E82CA7"/>
    <w:rsid w:val="00E83B84"/>
    <w:rsid w:val="00E903D8"/>
    <w:rsid w:val="00E9411A"/>
    <w:rsid w:val="00EA474F"/>
    <w:rsid w:val="00EB10A8"/>
    <w:rsid w:val="00EB5478"/>
    <w:rsid w:val="00EC5CF3"/>
    <w:rsid w:val="00EC6F87"/>
    <w:rsid w:val="00ED1690"/>
    <w:rsid w:val="00ED4018"/>
    <w:rsid w:val="00EF48A9"/>
    <w:rsid w:val="00EF668C"/>
    <w:rsid w:val="00F00AF7"/>
    <w:rsid w:val="00F0401A"/>
    <w:rsid w:val="00F10980"/>
    <w:rsid w:val="00F2342D"/>
    <w:rsid w:val="00F3512F"/>
    <w:rsid w:val="00F352AF"/>
    <w:rsid w:val="00F35E83"/>
    <w:rsid w:val="00F43B1B"/>
    <w:rsid w:val="00F47C7C"/>
    <w:rsid w:val="00F501DE"/>
    <w:rsid w:val="00F50757"/>
    <w:rsid w:val="00F71490"/>
    <w:rsid w:val="00F72281"/>
    <w:rsid w:val="00F76092"/>
    <w:rsid w:val="00F766BB"/>
    <w:rsid w:val="00F81540"/>
    <w:rsid w:val="00F81ED6"/>
    <w:rsid w:val="00F91C0F"/>
    <w:rsid w:val="00F96F52"/>
    <w:rsid w:val="00F97BA7"/>
    <w:rsid w:val="00FB05BE"/>
    <w:rsid w:val="00FB05FA"/>
    <w:rsid w:val="00FB3DEF"/>
    <w:rsid w:val="00FC2C0F"/>
    <w:rsid w:val="00FC3E07"/>
    <w:rsid w:val="00FD08AF"/>
    <w:rsid w:val="00FD189D"/>
    <w:rsid w:val="00FE24E7"/>
    <w:rsid w:val="00FE38AB"/>
    <w:rsid w:val="00FF4B2E"/>
    <w:rsid w:val="03359C23"/>
    <w:rsid w:val="04BC9A45"/>
    <w:rsid w:val="072FD18D"/>
    <w:rsid w:val="08878C6D"/>
    <w:rsid w:val="093CD3BD"/>
    <w:rsid w:val="0B40AE08"/>
    <w:rsid w:val="0C708E38"/>
    <w:rsid w:val="0DDDCD80"/>
    <w:rsid w:val="1065734E"/>
    <w:rsid w:val="1066ADA1"/>
    <w:rsid w:val="14105192"/>
    <w:rsid w:val="1D1E8E99"/>
    <w:rsid w:val="20CBDBF1"/>
    <w:rsid w:val="2104DD8B"/>
    <w:rsid w:val="24C87D04"/>
    <w:rsid w:val="26FBE5FB"/>
    <w:rsid w:val="270B5C6E"/>
    <w:rsid w:val="28756E26"/>
    <w:rsid w:val="29DF5651"/>
    <w:rsid w:val="2C563081"/>
    <w:rsid w:val="30D38AA3"/>
    <w:rsid w:val="3603EC22"/>
    <w:rsid w:val="3792305F"/>
    <w:rsid w:val="3915C310"/>
    <w:rsid w:val="3D5F9B28"/>
    <w:rsid w:val="3F8419E7"/>
    <w:rsid w:val="4294AF82"/>
    <w:rsid w:val="461FF454"/>
    <w:rsid w:val="48A23910"/>
    <w:rsid w:val="4A1E27A8"/>
    <w:rsid w:val="4BC81BA5"/>
    <w:rsid w:val="4C045671"/>
    <w:rsid w:val="4D7A55D1"/>
    <w:rsid w:val="506F47FA"/>
    <w:rsid w:val="54F58196"/>
    <w:rsid w:val="5514C6C2"/>
    <w:rsid w:val="562BA1E1"/>
    <w:rsid w:val="569151F7"/>
    <w:rsid w:val="56D5DE5E"/>
    <w:rsid w:val="56E419CB"/>
    <w:rsid w:val="5890E29D"/>
    <w:rsid w:val="5A24CC06"/>
    <w:rsid w:val="5C372C0D"/>
    <w:rsid w:val="5C45BE9F"/>
    <w:rsid w:val="5C4FB879"/>
    <w:rsid w:val="63281B89"/>
    <w:rsid w:val="663D5DE8"/>
    <w:rsid w:val="665FBC4B"/>
    <w:rsid w:val="6751188D"/>
    <w:rsid w:val="694FC677"/>
    <w:rsid w:val="6A2D5AD8"/>
    <w:rsid w:val="6EE3A188"/>
    <w:rsid w:val="6EF86AC1"/>
    <w:rsid w:val="70A95B51"/>
    <w:rsid w:val="71D843FF"/>
    <w:rsid w:val="7658E4CB"/>
    <w:rsid w:val="76F216EE"/>
    <w:rsid w:val="7A7A8F49"/>
    <w:rsid w:val="7AAF9A6A"/>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96BA9"/>
  <w15:chartTrackingRefBased/>
  <w15:docId w15:val="{8EDC7E04-D636-B444-87CE-6987C1F98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2">
    <w:name w:val="heading 2"/>
    <w:basedOn w:val="Normal"/>
    <w:next w:val="Normal"/>
    <w:link w:val="Ttulo2Car"/>
    <w:uiPriority w:val="9"/>
    <w:unhideWhenUsed/>
    <w:qFormat/>
    <w:rsid w:val="00F50757"/>
    <w:pPr>
      <w:keepNext/>
      <w:keepLines/>
      <w:spacing w:before="40"/>
      <w:outlineLvl w:val="1"/>
    </w:pPr>
    <w:rPr>
      <w:rFonts w:asciiTheme="majorHAnsi" w:hAnsiTheme="majorHAnsi" w:eastAsiaTheme="majorEastAsia" w:cstheme="majorBidi"/>
      <w:color w:val="2F5496" w:themeColor="accent1" w:themeShade="BF"/>
      <w:sz w:val="26"/>
      <w:szCs w:val="2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604ECF"/>
    <w:pPr>
      <w:tabs>
        <w:tab w:val="center" w:pos="4419"/>
        <w:tab w:val="right" w:pos="8838"/>
      </w:tabs>
    </w:pPr>
  </w:style>
  <w:style w:type="character" w:styleId="EncabezadoCar" w:customStyle="1">
    <w:name w:val="Encabezado Car"/>
    <w:basedOn w:val="Fuentedeprrafopredeter"/>
    <w:link w:val="Encabezado"/>
    <w:uiPriority w:val="99"/>
    <w:rsid w:val="00604ECF"/>
  </w:style>
  <w:style w:type="paragraph" w:styleId="Piedepgina">
    <w:name w:val="footer"/>
    <w:basedOn w:val="Normal"/>
    <w:link w:val="PiedepginaCar"/>
    <w:uiPriority w:val="99"/>
    <w:unhideWhenUsed/>
    <w:rsid w:val="00604ECF"/>
    <w:pPr>
      <w:tabs>
        <w:tab w:val="center" w:pos="4419"/>
        <w:tab w:val="right" w:pos="8838"/>
      </w:tabs>
    </w:pPr>
  </w:style>
  <w:style w:type="character" w:styleId="PiedepginaCar" w:customStyle="1">
    <w:name w:val="Pie de página Car"/>
    <w:basedOn w:val="Fuentedeprrafopredeter"/>
    <w:link w:val="Piedepgina"/>
    <w:uiPriority w:val="99"/>
    <w:rsid w:val="00604ECF"/>
  </w:style>
  <w:style w:type="paragraph" w:styleId="Prrafodelista">
    <w:name w:val="List Paragraph"/>
    <w:aliases w:val="titulo 3"/>
    <w:basedOn w:val="Normal"/>
    <w:link w:val="PrrafodelistaCar"/>
    <w:uiPriority w:val="34"/>
    <w:qFormat/>
    <w:rsid w:val="00A10DE4"/>
    <w:pPr>
      <w:ind w:left="720"/>
      <w:contextualSpacing/>
    </w:pPr>
  </w:style>
  <w:style w:type="table" w:styleId="Tablaconcuadrcula2-nfasis6">
    <w:name w:val="Grid Table 2 Accent 6"/>
    <w:basedOn w:val="Tablanormal"/>
    <w:uiPriority w:val="47"/>
    <w:rsid w:val="00551DD5"/>
    <w:tblPr>
      <w:tblStyleRowBandSize w:val="1"/>
      <w:tblStyleColBandSize w:val="1"/>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Pr>
    <w:tblStylePr w:type="firstRow">
      <w:rPr>
        <w:b/>
        <w:bCs/>
      </w:rPr>
      <w:tblPr/>
      <w:tcPr>
        <w:tcBorders>
          <w:top w:val="nil"/>
          <w:bottom w:val="single" w:color="A8D08D" w:themeColor="accent6" w:themeTint="99" w:sz="12" w:space="0"/>
          <w:insideH w:val="nil"/>
          <w:insideV w:val="nil"/>
        </w:tcBorders>
        <w:shd w:val="clear" w:color="auto" w:fill="FFFFFF" w:themeFill="background1"/>
      </w:tcPr>
    </w:tblStylePr>
    <w:tblStylePr w:type="lastRow">
      <w:rPr>
        <w:b/>
        <w:bCs/>
      </w:rPr>
      <w:tbl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rmalWeb">
    <w:name w:val="Normal (Web)"/>
    <w:basedOn w:val="Normal"/>
    <w:uiPriority w:val="99"/>
    <w:unhideWhenUsed/>
    <w:rsid w:val="008C7531"/>
    <w:pPr>
      <w:spacing w:before="100" w:beforeAutospacing="1" w:after="100" w:afterAutospacing="1"/>
    </w:pPr>
    <w:rPr>
      <w:rFonts w:ascii="Times New Roman" w:hAnsi="Times New Roman" w:eastAsia="Times New Roman" w:cs="Times New Roman"/>
      <w:lang w:eastAsia="es-CO"/>
    </w:rPr>
  </w:style>
  <w:style w:type="character" w:styleId="Hipervnculo">
    <w:name w:val="Hyperlink"/>
    <w:basedOn w:val="Fuentedeprrafopredeter"/>
    <w:uiPriority w:val="99"/>
    <w:unhideWhenUsed/>
    <w:rsid w:val="008C7531"/>
    <w:rPr>
      <w:color w:val="0000FF"/>
      <w:u w:val="single"/>
    </w:rPr>
  </w:style>
  <w:style w:type="character" w:styleId="normaltextrun" w:customStyle="1">
    <w:name w:val="normaltextrun"/>
    <w:basedOn w:val="Fuentedeprrafopredeter"/>
    <w:rsid w:val="000D3908"/>
  </w:style>
  <w:style w:type="character" w:styleId="Refdecomentario">
    <w:name w:val="annotation reference"/>
    <w:basedOn w:val="Fuentedeprrafopredeter"/>
    <w:uiPriority w:val="99"/>
    <w:semiHidden/>
    <w:unhideWhenUsed/>
    <w:rsid w:val="000D3908"/>
    <w:rPr>
      <w:rFonts w:cs="Times New Roman"/>
      <w:sz w:val="16"/>
      <w:szCs w:val="16"/>
    </w:rPr>
  </w:style>
  <w:style w:type="paragraph" w:styleId="Textocomentario">
    <w:name w:val="annotation text"/>
    <w:basedOn w:val="Normal"/>
    <w:link w:val="TextocomentarioCar"/>
    <w:uiPriority w:val="99"/>
    <w:unhideWhenUsed/>
    <w:rsid w:val="000D3908"/>
    <w:rPr>
      <w:rFonts w:eastAsia="Times New Roman" w:cs="Times New Roman"/>
      <w:sz w:val="20"/>
      <w:szCs w:val="20"/>
    </w:rPr>
  </w:style>
  <w:style w:type="character" w:styleId="TextocomentarioCar" w:customStyle="1">
    <w:name w:val="Texto comentario Car"/>
    <w:basedOn w:val="Fuentedeprrafopredeter"/>
    <w:link w:val="Textocomentario"/>
    <w:uiPriority w:val="99"/>
    <w:rsid w:val="000D3908"/>
    <w:rPr>
      <w:rFonts w:eastAsia="Times New Roman" w:cs="Times New Roman"/>
      <w:sz w:val="20"/>
      <w:szCs w:val="20"/>
    </w:rPr>
  </w:style>
  <w:style w:type="paragraph" w:styleId="Textonotapie">
    <w:name w:val="footnote text"/>
    <w:basedOn w:val="Normal"/>
    <w:link w:val="TextonotapieCar"/>
    <w:uiPriority w:val="99"/>
    <w:unhideWhenUsed/>
    <w:rsid w:val="00753762"/>
    <w:rPr>
      <w:rFonts w:ascii="Times New Roman" w:hAnsi="Times New Roman" w:eastAsia="Times New Roman" w:cs="Times New Roman"/>
      <w:sz w:val="20"/>
      <w:szCs w:val="20"/>
      <w:lang w:eastAsia="es-MX"/>
    </w:rPr>
  </w:style>
  <w:style w:type="character" w:styleId="TextonotapieCar" w:customStyle="1">
    <w:name w:val="Texto nota pie Car"/>
    <w:basedOn w:val="Fuentedeprrafopredeter"/>
    <w:link w:val="Textonotapie"/>
    <w:uiPriority w:val="99"/>
    <w:rsid w:val="00753762"/>
    <w:rPr>
      <w:rFonts w:ascii="Times New Roman" w:hAnsi="Times New Roman" w:eastAsia="Times New Roman" w:cs="Times New Roman"/>
      <w:sz w:val="20"/>
      <w:szCs w:val="20"/>
      <w:lang w:eastAsia="es-MX"/>
    </w:rPr>
  </w:style>
  <w:style w:type="character" w:styleId="Refdenotaalpie">
    <w:name w:val="footnote reference"/>
    <w:basedOn w:val="Fuentedeprrafopredeter"/>
    <w:uiPriority w:val="99"/>
    <w:unhideWhenUsed/>
    <w:rsid w:val="00753762"/>
    <w:rPr>
      <w:vertAlign w:val="superscript"/>
    </w:rPr>
  </w:style>
  <w:style w:type="character" w:styleId="PrrafodelistaCar" w:customStyle="1">
    <w:name w:val="Párrafo de lista Car"/>
    <w:aliases w:val="titulo 3 Car"/>
    <w:link w:val="Prrafodelista"/>
    <w:uiPriority w:val="34"/>
    <w:locked/>
    <w:rsid w:val="00753762"/>
  </w:style>
  <w:style w:type="paragraph" w:styleId="Textoindependiente">
    <w:name w:val="Body Text"/>
    <w:basedOn w:val="Normal"/>
    <w:link w:val="TextoindependienteCar"/>
    <w:uiPriority w:val="1"/>
    <w:qFormat/>
    <w:rsid w:val="00DC1725"/>
    <w:pPr>
      <w:widowControl w:val="0"/>
      <w:autoSpaceDE w:val="0"/>
      <w:autoSpaceDN w:val="0"/>
    </w:pPr>
    <w:rPr>
      <w:rFonts w:ascii="Arial MT" w:hAnsi="Arial MT" w:eastAsia="Arial MT" w:cs="Arial MT"/>
      <w:lang w:val="es-ES"/>
    </w:rPr>
  </w:style>
  <w:style w:type="character" w:styleId="TextoindependienteCar" w:customStyle="1">
    <w:name w:val="Texto independiente Car"/>
    <w:basedOn w:val="Fuentedeprrafopredeter"/>
    <w:link w:val="Textoindependiente"/>
    <w:uiPriority w:val="1"/>
    <w:rsid w:val="00DC1725"/>
    <w:rPr>
      <w:rFonts w:ascii="Arial MT" w:hAnsi="Arial MT" w:eastAsia="Arial MT" w:cs="Arial MT"/>
      <w:lang w:val="es-ES"/>
    </w:rPr>
  </w:style>
  <w:style w:type="character" w:styleId="apple-converted-space" w:customStyle="1">
    <w:name w:val="apple-converted-space"/>
    <w:basedOn w:val="Fuentedeprrafopredeter"/>
    <w:rsid w:val="00B01FD3"/>
  </w:style>
  <w:style w:type="paragraph" w:styleId="Default" w:customStyle="1">
    <w:name w:val="Default"/>
    <w:rsid w:val="00324167"/>
    <w:pPr>
      <w:autoSpaceDE w:val="0"/>
      <w:autoSpaceDN w:val="0"/>
      <w:adjustRightInd w:val="0"/>
    </w:pPr>
    <w:rPr>
      <w:rFonts w:ascii="Arial" w:hAnsi="Arial" w:cs="Arial"/>
      <w:color w:val="000000"/>
    </w:rPr>
  </w:style>
  <w:style w:type="character" w:styleId="Ttulo2Car" w:customStyle="1">
    <w:name w:val="Título 2 Car"/>
    <w:basedOn w:val="Fuentedeprrafopredeter"/>
    <w:link w:val="Ttulo2"/>
    <w:uiPriority w:val="9"/>
    <w:rsid w:val="00F50757"/>
    <w:rPr>
      <w:rFonts w:asciiTheme="majorHAnsi" w:hAnsiTheme="majorHAnsi" w:eastAsiaTheme="majorEastAsia" w:cstheme="majorBidi"/>
      <w:color w:val="2F5496" w:themeColor="accent1" w:themeShade="BF"/>
      <w:sz w:val="26"/>
      <w:szCs w:val="26"/>
    </w:rPr>
  </w:style>
  <w:style w:type="character" w:styleId="Mencinsinresolver">
    <w:name w:val="Unresolved Mention"/>
    <w:basedOn w:val="Fuentedeprrafopredeter"/>
    <w:uiPriority w:val="99"/>
    <w:semiHidden/>
    <w:unhideWhenUsed/>
    <w:rsid w:val="00252F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44217">
      <w:bodyDiv w:val="1"/>
      <w:marLeft w:val="0"/>
      <w:marRight w:val="0"/>
      <w:marTop w:val="0"/>
      <w:marBottom w:val="0"/>
      <w:divBdr>
        <w:top w:val="none" w:sz="0" w:space="0" w:color="auto"/>
        <w:left w:val="none" w:sz="0" w:space="0" w:color="auto"/>
        <w:bottom w:val="none" w:sz="0" w:space="0" w:color="auto"/>
        <w:right w:val="none" w:sz="0" w:space="0" w:color="auto"/>
      </w:divBdr>
    </w:div>
    <w:div w:id="79956253">
      <w:bodyDiv w:val="1"/>
      <w:marLeft w:val="0"/>
      <w:marRight w:val="0"/>
      <w:marTop w:val="0"/>
      <w:marBottom w:val="0"/>
      <w:divBdr>
        <w:top w:val="none" w:sz="0" w:space="0" w:color="auto"/>
        <w:left w:val="none" w:sz="0" w:space="0" w:color="auto"/>
        <w:bottom w:val="none" w:sz="0" w:space="0" w:color="auto"/>
        <w:right w:val="none" w:sz="0" w:space="0" w:color="auto"/>
      </w:divBdr>
    </w:div>
    <w:div w:id="253167218">
      <w:bodyDiv w:val="1"/>
      <w:marLeft w:val="0"/>
      <w:marRight w:val="0"/>
      <w:marTop w:val="0"/>
      <w:marBottom w:val="0"/>
      <w:divBdr>
        <w:top w:val="none" w:sz="0" w:space="0" w:color="auto"/>
        <w:left w:val="none" w:sz="0" w:space="0" w:color="auto"/>
        <w:bottom w:val="none" w:sz="0" w:space="0" w:color="auto"/>
        <w:right w:val="none" w:sz="0" w:space="0" w:color="auto"/>
      </w:divBdr>
    </w:div>
    <w:div w:id="273487085">
      <w:bodyDiv w:val="1"/>
      <w:marLeft w:val="0"/>
      <w:marRight w:val="0"/>
      <w:marTop w:val="0"/>
      <w:marBottom w:val="0"/>
      <w:divBdr>
        <w:top w:val="none" w:sz="0" w:space="0" w:color="auto"/>
        <w:left w:val="none" w:sz="0" w:space="0" w:color="auto"/>
        <w:bottom w:val="none" w:sz="0" w:space="0" w:color="auto"/>
        <w:right w:val="none" w:sz="0" w:space="0" w:color="auto"/>
      </w:divBdr>
    </w:div>
    <w:div w:id="321738742">
      <w:bodyDiv w:val="1"/>
      <w:marLeft w:val="0"/>
      <w:marRight w:val="0"/>
      <w:marTop w:val="0"/>
      <w:marBottom w:val="0"/>
      <w:divBdr>
        <w:top w:val="none" w:sz="0" w:space="0" w:color="auto"/>
        <w:left w:val="none" w:sz="0" w:space="0" w:color="auto"/>
        <w:bottom w:val="none" w:sz="0" w:space="0" w:color="auto"/>
        <w:right w:val="none" w:sz="0" w:space="0" w:color="auto"/>
      </w:divBdr>
    </w:div>
    <w:div w:id="322856203">
      <w:bodyDiv w:val="1"/>
      <w:marLeft w:val="0"/>
      <w:marRight w:val="0"/>
      <w:marTop w:val="0"/>
      <w:marBottom w:val="0"/>
      <w:divBdr>
        <w:top w:val="none" w:sz="0" w:space="0" w:color="auto"/>
        <w:left w:val="none" w:sz="0" w:space="0" w:color="auto"/>
        <w:bottom w:val="none" w:sz="0" w:space="0" w:color="auto"/>
        <w:right w:val="none" w:sz="0" w:space="0" w:color="auto"/>
      </w:divBdr>
    </w:div>
    <w:div w:id="459611653">
      <w:bodyDiv w:val="1"/>
      <w:marLeft w:val="0"/>
      <w:marRight w:val="0"/>
      <w:marTop w:val="0"/>
      <w:marBottom w:val="0"/>
      <w:divBdr>
        <w:top w:val="none" w:sz="0" w:space="0" w:color="auto"/>
        <w:left w:val="none" w:sz="0" w:space="0" w:color="auto"/>
        <w:bottom w:val="none" w:sz="0" w:space="0" w:color="auto"/>
        <w:right w:val="none" w:sz="0" w:space="0" w:color="auto"/>
      </w:divBdr>
    </w:div>
    <w:div w:id="585262714">
      <w:bodyDiv w:val="1"/>
      <w:marLeft w:val="0"/>
      <w:marRight w:val="0"/>
      <w:marTop w:val="0"/>
      <w:marBottom w:val="0"/>
      <w:divBdr>
        <w:top w:val="none" w:sz="0" w:space="0" w:color="auto"/>
        <w:left w:val="none" w:sz="0" w:space="0" w:color="auto"/>
        <w:bottom w:val="none" w:sz="0" w:space="0" w:color="auto"/>
        <w:right w:val="none" w:sz="0" w:space="0" w:color="auto"/>
      </w:divBdr>
    </w:div>
    <w:div w:id="603617602">
      <w:bodyDiv w:val="1"/>
      <w:marLeft w:val="0"/>
      <w:marRight w:val="0"/>
      <w:marTop w:val="0"/>
      <w:marBottom w:val="0"/>
      <w:divBdr>
        <w:top w:val="none" w:sz="0" w:space="0" w:color="auto"/>
        <w:left w:val="none" w:sz="0" w:space="0" w:color="auto"/>
        <w:bottom w:val="none" w:sz="0" w:space="0" w:color="auto"/>
        <w:right w:val="none" w:sz="0" w:space="0" w:color="auto"/>
      </w:divBdr>
    </w:div>
    <w:div w:id="619266767">
      <w:bodyDiv w:val="1"/>
      <w:marLeft w:val="0"/>
      <w:marRight w:val="0"/>
      <w:marTop w:val="0"/>
      <w:marBottom w:val="0"/>
      <w:divBdr>
        <w:top w:val="none" w:sz="0" w:space="0" w:color="auto"/>
        <w:left w:val="none" w:sz="0" w:space="0" w:color="auto"/>
        <w:bottom w:val="none" w:sz="0" w:space="0" w:color="auto"/>
        <w:right w:val="none" w:sz="0" w:space="0" w:color="auto"/>
      </w:divBdr>
    </w:div>
    <w:div w:id="703598420">
      <w:bodyDiv w:val="1"/>
      <w:marLeft w:val="0"/>
      <w:marRight w:val="0"/>
      <w:marTop w:val="0"/>
      <w:marBottom w:val="0"/>
      <w:divBdr>
        <w:top w:val="none" w:sz="0" w:space="0" w:color="auto"/>
        <w:left w:val="none" w:sz="0" w:space="0" w:color="auto"/>
        <w:bottom w:val="none" w:sz="0" w:space="0" w:color="auto"/>
        <w:right w:val="none" w:sz="0" w:space="0" w:color="auto"/>
      </w:divBdr>
    </w:div>
    <w:div w:id="736368043">
      <w:bodyDiv w:val="1"/>
      <w:marLeft w:val="0"/>
      <w:marRight w:val="0"/>
      <w:marTop w:val="0"/>
      <w:marBottom w:val="0"/>
      <w:divBdr>
        <w:top w:val="none" w:sz="0" w:space="0" w:color="auto"/>
        <w:left w:val="none" w:sz="0" w:space="0" w:color="auto"/>
        <w:bottom w:val="none" w:sz="0" w:space="0" w:color="auto"/>
        <w:right w:val="none" w:sz="0" w:space="0" w:color="auto"/>
      </w:divBdr>
    </w:div>
    <w:div w:id="756249941">
      <w:bodyDiv w:val="1"/>
      <w:marLeft w:val="0"/>
      <w:marRight w:val="0"/>
      <w:marTop w:val="0"/>
      <w:marBottom w:val="0"/>
      <w:divBdr>
        <w:top w:val="none" w:sz="0" w:space="0" w:color="auto"/>
        <w:left w:val="none" w:sz="0" w:space="0" w:color="auto"/>
        <w:bottom w:val="none" w:sz="0" w:space="0" w:color="auto"/>
        <w:right w:val="none" w:sz="0" w:space="0" w:color="auto"/>
      </w:divBdr>
    </w:div>
    <w:div w:id="769279361">
      <w:bodyDiv w:val="1"/>
      <w:marLeft w:val="0"/>
      <w:marRight w:val="0"/>
      <w:marTop w:val="0"/>
      <w:marBottom w:val="0"/>
      <w:divBdr>
        <w:top w:val="none" w:sz="0" w:space="0" w:color="auto"/>
        <w:left w:val="none" w:sz="0" w:space="0" w:color="auto"/>
        <w:bottom w:val="none" w:sz="0" w:space="0" w:color="auto"/>
        <w:right w:val="none" w:sz="0" w:space="0" w:color="auto"/>
      </w:divBdr>
    </w:div>
    <w:div w:id="827327771">
      <w:bodyDiv w:val="1"/>
      <w:marLeft w:val="0"/>
      <w:marRight w:val="0"/>
      <w:marTop w:val="0"/>
      <w:marBottom w:val="0"/>
      <w:divBdr>
        <w:top w:val="none" w:sz="0" w:space="0" w:color="auto"/>
        <w:left w:val="none" w:sz="0" w:space="0" w:color="auto"/>
        <w:bottom w:val="none" w:sz="0" w:space="0" w:color="auto"/>
        <w:right w:val="none" w:sz="0" w:space="0" w:color="auto"/>
      </w:divBdr>
    </w:div>
    <w:div w:id="872227651">
      <w:bodyDiv w:val="1"/>
      <w:marLeft w:val="0"/>
      <w:marRight w:val="0"/>
      <w:marTop w:val="0"/>
      <w:marBottom w:val="0"/>
      <w:divBdr>
        <w:top w:val="none" w:sz="0" w:space="0" w:color="auto"/>
        <w:left w:val="none" w:sz="0" w:space="0" w:color="auto"/>
        <w:bottom w:val="none" w:sz="0" w:space="0" w:color="auto"/>
        <w:right w:val="none" w:sz="0" w:space="0" w:color="auto"/>
      </w:divBdr>
    </w:div>
    <w:div w:id="965164743">
      <w:bodyDiv w:val="1"/>
      <w:marLeft w:val="0"/>
      <w:marRight w:val="0"/>
      <w:marTop w:val="0"/>
      <w:marBottom w:val="0"/>
      <w:divBdr>
        <w:top w:val="none" w:sz="0" w:space="0" w:color="auto"/>
        <w:left w:val="none" w:sz="0" w:space="0" w:color="auto"/>
        <w:bottom w:val="none" w:sz="0" w:space="0" w:color="auto"/>
        <w:right w:val="none" w:sz="0" w:space="0" w:color="auto"/>
      </w:divBdr>
    </w:div>
    <w:div w:id="993290024">
      <w:bodyDiv w:val="1"/>
      <w:marLeft w:val="0"/>
      <w:marRight w:val="0"/>
      <w:marTop w:val="0"/>
      <w:marBottom w:val="0"/>
      <w:divBdr>
        <w:top w:val="none" w:sz="0" w:space="0" w:color="auto"/>
        <w:left w:val="none" w:sz="0" w:space="0" w:color="auto"/>
        <w:bottom w:val="none" w:sz="0" w:space="0" w:color="auto"/>
        <w:right w:val="none" w:sz="0" w:space="0" w:color="auto"/>
      </w:divBdr>
    </w:div>
    <w:div w:id="1063217761">
      <w:bodyDiv w:val="1"/>
      <w:marLeft w:val="0"/>
      <w:marRight w:val="0"/>
      <w:marTop w:val="0"/>
      <w:marBottom w:val="0"/>
      <w:divBdr>
        <w:top w:val="none" w:sz="0" w:space="0" w:color="auto"/>
        <w:left w:val="none" w:sz="0" w:space="0" w:color="auto"/>
        <w:bottom w:val="none" w:sz="0" w:space="0" w:color="auto"/>
        <w:right w:val="none" w:sz="0" w:space="0" w:color="auto"/>
      </w:divBdr>
    </w:div>
    <w:div w:id="1100099725">
      <w:bodyDiv w:val="1"/>
      <w:marLeft w:val="0"/>
      <w:marRight w:val="0"/>
      <w:marTop w:val="0"/>
      <w:marBottom w:val="0"/>
      <w:divBdr>
        <w:top w:val="none" w:sz="0" w:space="0" w:color="auto"/>
        <w:left w:val="none" w:sz="0" w:space="0" w:color="auto"/>
        <w:bottom w:val="none" w:sz="0" w:space="0" w:color="auto"/>
        <w:right w:val="none" w:sz="0" w:space="0" w:color="auto"/>
      </w:divBdr>
    </w:div>
    <w:div w:id="1122961036">
      <w:bodyDiv w:val="1"/>
      <w:marLeft w:val="0"/>
      <w:marRight w:val="0"/>
      <w:marTop w:val="0"/>
      <w:marBottom w:val="0"/>
      <w:divBdr>
        <w:top w:val="none" w:sz="0" w:space="0" w:color="auto"/>
        <w:left w:val="none" w:sz="0" w:space="0" w:color="auto"/>
        <w:bottom w:val="none" w:sz="0" w:space="0" w:color="auto"/>
        <w:right w:val="none" w:sz="0" w:space="0" w:color="auto"/>
      </w:divBdr>
    </w:div>
    <w:div w:id="1144279995">
      <w:bodyDiv w:val="1"/>
      <w:marLeft w:val="0"/>
      <w:marRight w:val="0"/>
      <w:marTop w:val="0"/>
      <w:marBottom w:val="0"/>
      <w:divBdr>
        <w:top w:val="none" w:sz="0" w:space="0" w:color="auto"/>
        <w:left w:val="none" w:sz="0" w:space="0" w:color="auto"/>
        <w:bottom w:val="none" w:sz="0" w:space="0" w:color="auto"/>
        <w:right w:val="none" w:sz="0" w:space="0" w:color="auto"/>
      </w:divBdr>
    </w:div>
    <w:div w:id="1234319851">
      <w:bodyDiv w:val="1"/>
      <w:marLeft w:val="0"/>
      <w:marRight w:val="0"/>
      <w:marTop w:val="0"/>
      <w:marBottom w:val="0"/>
      <w:divBdr>
        <w:top w:val="none" w:sz="0" w:space="0" w:color="auto"/>
        <w:left w:val="none" w:sz="0" w:space="0" w:color="auto"/>
        <w:bottom w:val="none" w:sz="0" w:space="0" w:color="auto"/>
        <w:right w:val="none" w:sz="0" w:space="0" w:color="auto"/>
      </w:divBdr>
    </w:div>
    <w:div w:id="1315256609">
      <w:bodyDiv w:val="1"/>
      <w:marLeft w:val="0"/>
      <w:marRight w:val="0"/>
      <w:marTop w:val="0"/>
      <w:marBottom w:val="0"/>
      <w:divBdr>
        <w:top w:val="none" w:sz="0" w:space="0" w:color="auto"/>
        <w:left w:val="none" w:sz="0" w:space="0" w:color="auto"/>
        <w:bottom w:val="none" w:sz="0" w:space="0" w:color="auto"/>
        <w:right w:val="none" w:sz="0" w:space="0" w:color="auto"/>
      </w:divBdr>
    </w:div>
    <w:div w:id="1532182196">
      <w:bodyDiv w:val="1"/>
      <w:marLeft w:val="0"/>
      <w:marRight w:val="0"/>
      <w:marTop w:val="0"/>
      <w:marBottom w:val="0"/>
      <w:divBdr>
        <w:top w:val="none" w:sz="0" w:space="0" w:color="auto"/>
        <w:left w:val="none" w:sz="0" w:space="0" w:color="auto"/>
        <w:bottom w:val="none" w:sz="0" w:space="0" w:color="auto"/>
        <w:right w:val="none" w:sz="0" w:space="0" w:color="auto"/>
      </w:divBdr>
    </w:div>
    <w:div w:id="1571111576">
      <w:bodyDiv w:val="1"/>
      <w:marLeft w:val="0"/>
      <w:marRight w:val="0"/>
      <w:marTop w:val="0"/>
      <w:marBottom w:val="0"/>
      <w:divBdr>
        <w:top w:val="none" w:sz="0" w:space="0" w:color="auto"/>
        <w:left w:val="none" w:sz="0" w:space="0" w:color="auto"/>
        <w:bottom w:val="none" w:sz="0" w:space="0" w:color="auto"/>
        <w:right w:val="none" w:sz="0" w:space="0" w:color="auto"/>
      </w:divBdr>
    </w:div>
    <w:div w:id="1822886664">
      <w:bodyDiv w:val="1"/>
      <w:marLeft w:val="0"/>
      <w:marRight w:val="0"/>
      <w:marTop w:val="0"/>
      <w:marBottom w:val="0"/>
      <w:divBdr>
        <w:top w:val="none" w:sz="0" w:space="0" w:color="auto"/>
        <w:left w:val="none" w:sz="0" w:space="0" w:color="auto"/>
        <w:bottom w:val="none" w:sz="0" w:space="0" w:color="auto"/>
        <w:right w:val="none" w:sz="0" w:space="0" w:color="auto"/>
      </w:divBdr>
    </w:div>
    <w:div w:id="1825077838">
      <w:bodyDiv w:val="1"/>
      <w:marLeft w:val="0"/>
      <w:marRight w:val="0"/>
      <w:marTop w:val="0"/>
      <w:marBottom w:val="0"/>
      <w:divBdr>
        <w:top w:val="none" w:sz="0" w:space="0" w:color="auto"/>
        <w:left w:val="none" w:sz="0" w:space="0" w:color="auto"/>
        <w:bottom w:val="none" w:sz="0" w:space="0" w:color="auto"/>
        <w:right w:val="none" w:sz="0" w:space="0" w:color="auto"/>
      </w:divBdr>
    </w:div>
    <w:div w:id="1850171334">
      <w:bodyDiv w:val="1"/>
      <w:marLeft w:val="0"/>
      <w:marRight w:val="0"/>
      <w:marTop w:val="0"/>
      <w:marBottom w:val="0"/>
      <w:divBdr>
        <w:top w:val="none" w:sz="0" w:space="0" w:color="auto"/>
        <w:left w:val="none" w:sz="0" w:space="0" w:color="auto"/>
        <w:bottom w:val="none" w:sz="0" w:space="0" w:color="auto"/>
        <w:right w:val="none" w:sz="0" w:space="0" w:color="auto"/>
      </w:divBdr>
    </w:div>
    <w:div w:id="1877040963">
      <w:bodyDiv w:val="1"/>
      <w:marLeft w:val="0"/>
      <w:marRight w:val="0"/>
      <w:marTop w:val="0"/>
      <w:marBottom w:val="0"/>
      <w:divBdr>
        <w:top w:val="none" w:sz="0" w:space="0" w:color="auto"/>
        <w:left w:val="none" w:sz="0" w:space="0" w:color="auto"/>
        <w:bottom w:val="none" w:sz="0" w:space="0" w:color="auto"/>
        <w:right w:val="none" w:sz="0" w:space="0" w:color="auto"/>
      </w:divBdr>
    </w:div>
    <w:div w:id="1985694274">
      <w:bodyDiv w:val="1"/>
      <w:marLeft w:val="0"/>
      <w:marRight w:val="0"/>
      <w:marTop w:val="0"/>
      <w:marBottom w:val="0"/>
      <w:divBdr>
        <w:top w:val="none" w:sz="0" w:space="0" w:color="auto"/>
        <w:left w:val="none" w:sz="0" w:space="0" w:color="auto"/>
        <w:bottom w:val="none" w:sz="0" w:space="0" w:color="auto"/>
        <w:right w:val="none" w:sz="0" w:space="0" w:color="auto"/>
      </w:divBdr>
    </w:div>
    <w:div w:id="203214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Yormanfranco12@gmail.com" TargetMode="External" Id="rId8" /><Relationship Type="http://schemas.openxmlformats.org/officeDocument/2006/relationships/hyperlink" Target="mailto:arhjcns@gmail.com" TargetMode="Externa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mailto:yanethyrios@gmail.com" TargetMode="External" Id="rId12" /><Relationship Type="http://schemas.openxmlformats.org/officeDocument/2006/relationships/footer" Target="footer1.xml" Id="rId17" /><Relationship Type="http://schemas.openxmlformats.org/officeDocument/2006/relationships/numbering" Target="numbering.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Haresriverci1507@gmail.com" TargetMode="External" Id="rId11" /><Relationship Type="http://schemas.openxmlformats.org/officeDocument/2006/relationships/webSettings" Target="webSettings.xml" Id="rId5" /><Relationship Type="http://schemas.openxmlformats.org/officeDocument/2006/relationships/hyperlink" Target="mailto:Luiscarlosleolopez@gmail.com" TargetMode="External" Id="rId15" /><Relationship Type="http://schemas.openxmlformats.org/officeDocument/2006/relationships/hyperlink" Target="mailto:Juliajr03@gmail.com" TargetMode="Externa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yperlink" Target="mailto:Mariajohernandez0818@gmail.com" TargetMode="External" Id="rId9" /><Relationship Type="http://schemas.openxmlformats.org/officeDocument/2006/relationships/hyperlink" Target="mailto:Apoforfundacion2000@gmai.com"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DCFA2-7CA4-47E5-8222-D3A77788E9E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lolamaya29@gmail.com</dc:creator>
  <keywords/>
  <dc:description/>
  <lastModifiedBy>Luisa Fernanda Rodriguez Calderon</lastModifiedBy>
  <revision>267</revision>
  <dcterms:created xsi:type="dcterms:W3CDTF">2023-12-04T04:03:00.0000000Z</dcterms:created>
  <dcterms:modified xsi:type="dcterms:W3CDTF">2023-12-04T04:04:01.7947537Z</dcterms:modified>
</coreProperties>
</file>