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4AB" w:rsidR="00E32CF6" w:rsidP="00E32CF6" w:rsidRDefault="00E32CF6" w14:paraId="19B7047D" w14:textId="48BD0E20">
      <w:pPr>
        <w:spacing w:line="276" w:lineRule="auto"/>
        <w:jc w:val="both"/>
        <w:rPr>
          <w:rFonts w:ascii="Arial" w:hAnsi="Arial" w:cs="Arial"/>
          <w:color w:val="000000" w:themeColor="text1"/>
          <w:sz w:val="22"/>
          <w:szCs w:val="22"/>
        </w:rPr>
      </w:pPr>
    </w:p>
    <w:p w:rsidRPr="009824AB" w:rsidR="00E32CF6" w:rsidP="00E32CF6" w:rsidRDefault="00E32CF6" w14:paraId="1D33F792" w14:textId="2ECEA197">
      <w:pPr>
        <w:widowControl w:val="0"/>
        <w:spacing w:line="276" w:lineRule="auto"/>
        <w:jc w:val="center"/>
        <w:rPr>
          <w:rFonts w:ascii="Arial" w:hAnsi="Arial" w:cs="Arial"/>
          <w:color w:val="000000" w:themeColor="text1"/>
          <w:sz w:val="22"/>
          <w:szCs w:val="22"/>
        </w:rPr>
      </w:pPr>
      <w:r w:rsidRPr="00E32CF6">
        <w:rPr>
          <w:rFonts w:ascii="Arial" w:hAnsi="Arial" w:cs="Arial"/>
          <w:b/>
          <w:bCs/>
          <w:color w:val="000000" w:themeColor="text1"/>
          <w:sz w:val="22"/>
          <w:szCs w:val="22"/>
        </w:rPr>
        <w:t xml:space="preserve">RELATORÍA MESA </w:t>
      </w:r>
      <w:r w:rsidR="00501827">
        <w:rPr>
          <w:rFonts w:ascii="Arial" w:hAnsi="Arial" w:cs="Arial"/>
          <w:b/>
          <w:bCs/>
          <w:color w:val="000000" w:themeColor="text1"/>
          <w:sz w:val="22"/>
          <w:szCs w:val="22"/>
        </w:rPr>
        <w:t xml:space="preserve">MUJER RURAL </w:t>
      </w:r>
      <w:r w:rsidR="009A01A2">
        <w:rPr>
          <w:rFonts w:ascii="Arial" w:hAnsi="Arial" w:cs="Arial"/>
          <w:b/>
          <w:bCs/>
          <w:color w:val="000000" w:themeColor="text1"/>
          <w:sz w:val="22"/>
          <w:szCs w:val="22"/>
        </w:rPr>
        <w:t xml:space="preserve">/ </w:t>
      </w:r>
      <w:r w:rsidR="009A01A2">
        <w:rPr>
          <w:rFonts w:ascii="Arial" w:hAnsi="Arial" w:cs="Arial"/>
          <w:b/>
          <w:bCs/>
          <w:color w:val="000000" w:themeColor="text1"/>
          <w:sz w:val="22"/>
          <w:szCs w:val="22"/>
        </w:rPr>
        <w:t>M</w:t>
      </w:r>
      <w:r w:rsidR="009A01A2">
        <w:rPr>
          <w:rStyle w:val="normaltextrun"/>
          <w:rFonts w:ascii="Arial" w:hAnsi="Arial" w:cs="Arial"/>
          <w:b/>
          <w:bCs/>
          <w:color w:val="000000"/>
          <w:sz w:val="22"/>
          <w:szCs w:val="22"/>
          <w:shd w:val="clear" w:color="auto" w:fill="FFFFFF"/>
        </w:rPr>
        <w:t>EMORIA DEL EVENTO EL RÉGIMEN DE BALDÍOS, UN ASUNTO DE TODOS: DIÁLOGO CAMPESINO SOBRE LA SENTENCIA SU-288 DE 2022 – REGIÓN CARIBE.</w:t>
      </w:r>
      <w:r w:rsidR="009A01A2">
        <w:rPr>
          <w:rStyle w:val="eop"/>
          <w:rFonts w:ascii="Arial" w:hAnsi="Arial" w:cs="Arial"/>
          <w:color w:val="000000"/>
          <w:sz w:val="22"/>
          <w:szCs w:val="22"/>
          <w:shd w:val="clear" w:color="auto" w:fill="FFFFFF"/>
        </w:rPr>
        <w:t> </w:t>
      </w:r>
    </w:p>
    <w:p w:rsidRPr="009824AB" w:rsidR="00E32CF6" w:rsidP="00E32CF6" w:rsidRDefault="00E32CF6" w14:paraId="6DAD4C7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4"/>
        <w:gridCol w:w="8053"/>
      </w:tblGrid>
      <w:tr w:rsidRPr="009824AB" w:rsidR="00E32CF6" w:rsidTr="24FFA80C" w14:paraId="1344F0BD" w14:textId="77777777">
        <w:trPr>
          <w:trHeight w:val="300"/>
        </w:trPr>
        <w:tc>
          <w:tcPr>
            <w:tcW w:w="2122" w:type="dxa"/>
          </w:tcPr>
          <w:p w:rsidRPr="009824AB" w:rsidR="00E32CF6" w:rsidP="0029374F" w:rsidRDefault="00E32CF6" w14:paraId="2C5A71EE"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Lugar</w:t>
            </w:r>
          </w:p>
        </w:tc>
        <w:tc>
          <w:tcPr>
            <w:tcW w:w="7228" w:type="dxa"/>
          </w:tcPr>
          <w:p w:rsidRPr="009824AB" w:rsidR="00E32CF6" w:rsidP="0029374F" w:rsidRDefault="005B47DE" w14:paraId="24D17A13" w14:textId="27B8F183">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MONTERIA - CORDOBA</w:t>
            </w:r>
          </w:p>
        </w:tc>
      </w:tr>
      <w:tr w:rsidRPr="009824AB" w:rsidR="00E32CF6" w:rsidTr="24FFA80C" w14:paraId="023D1D2D" w14:textId="77777777">
        <w:trPr>
          <w:trHeight w:val="300"/>
        </w:trPr>
        <w:tc>
          <w:tcPr>
            <w:tcW w:w="2122" w:type="dxa"/>
          </w:tcPr>
          <w:p w:rsidRPr="009824AB" w:rsidR="00E32CF6" w:rsidP="0029374F" w:rsidRDefault="00E32CF6" w14:paraId="56D44139"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Fecha</w:t>
            </w:r>
          </w:p>
        </w:tc>
        <w:tc>
          <w:tcPr>
            <w:tcW w:w="7228" w:type="dxa"/>
          </w:tcPr>
          <w:p w:rsidRPr="009824AB" w:rsidR="00E32CF6" w:rsidP="0029374F" w:rsidRDefault="00020459" w14:paraId="27D71B40" w14:textId="7E5B6A2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21- noviembre de 2023 </w:t>
            </w:r>
          </w:p>
        </w:tc>
      </w:tr>
      <w:tr w:rsidRPr="009824AB" w:rsidR="00E32CF6" w:rsidTr="24FFA80C" w14:paraId="217C8C91" w14:textId="77777777">
        <w:trPr>
          <w:trHeight w:val="300"/>
        </w:trPr>
        <w:tc>
          <w:tcPr>
            <w:tcW w:w="2122" w:type="dxa"/>
          </w:tcPr>
          <w:p w:rsidRPr="009824AB" w:rsidR="00E32CF6" w:rsidP="0029374F" w:rsidRDefault="00E32CF6" w14:paraId="7D95004A"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Duración</w:t>
            </w:r>
          </w:p>
        </w:tc>
        <w:tc>
          <w:tcPr>
            <w:tcW w:w="7228" w:type="dxa"/>
          </w:tcPr>
          <w:p w:rsidRPr="001105E1" w:rsidR="00E32CF6" w:rsidP="0029374F" w:rsidRDefault="005B47DE" w14:paraId="583918E2" w14:textId="7EA67747">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3 horas</w:t>
            </w:r>
          </w:p>
        </w:tc>
      </w:tr>
      <w:tr w:rsidRPr="009824AB" w:rsidR="00E32CF6" w:rsidTr="24FFA80C" w14:paraId="309260C4" w14:textId="77777777">
        <w:trPr>
          <w:trHeight w:val="300"/>
        </w:trPr>
        <w:tc>
          <w:tcPr>
            <w:tcW w:w="2122" w:type="dxa"/>
          </w:tcPr>
          <w:p w:rsidRPr="009824AB" w:rsidR="00E32CF6" w:rsidP="0029374F" w:rsidRDefault="00E32CF6" w14:paraId="422950D2"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Relator</w:t>
            </w:r>
          </w:p>
        </w:tc>
        <w:tc>
          <w:tcPr>
            <w:tcW w:w="7228" w:type="dxa"/>
          </w:tcPr>
          <w:p w:rsidRPr="001105E1" w:rsidR="00E32CF6" w:rsidP="0029374F" w:rsidRDefault="00020459" w14:paraId="460E6054" w14:textId="1ADFFB35">
            <w:pPr>
              <w:widowControl w:val="0"/>
              <w:spacing w:line="276" w:lineRule="auto"/>
              <w:jc w:val="both"/>
              <w:rPr>
                <w:rFonts w:ascii="Arial" w:hAnsi="Arial" w:cs="Arial"/>
                <w:color w:val="000000" w:themeColor="text1"/>
                <w:sz w:val="22"/>
                <w:szCs w:val="22"/>
              </w:rPr>
            </w:pPr>
            <w:r w:rsidRPr="001105E1">
              <w:rPr>
                <w:rFonts w:ascii="Arial" w:hAnsi="Arial" w:cs="Arial"/>
                <w:color w:val="000000" w:themeColor="text1"/>
                <w:sz w:val="22"/>
                <w:szCs w:val="22"/>
              </w:rPr>
              <w:t>Laura Sofia Mejia Puentes</w:t>
            </w:r>
            <w:r w:rsidRPr="001105E1" w:rsidR="001105E1">
              <w:rPr>
                <w:rFonts w:ascii="Arial" w:hAnsi="Arial" w:cs="Arial"/>
                <w:color w:val="000000" w:themeColor="text1"/>
                <w:sz w:val="22"/>
                <w:szCs w:val="22"/>
              </w:rPr>
              <w:t>-CONTRATISTA DJGT</w:t>
            </w:r>
          </w:p>
        </w:tc>
      </w:tr>
      <w:tr w:rsidRPr="009824AB" w:rsidR="00723147" w:rsidTr="24FFA80C" w14:paraId="4C3F602C" w14:textId="77777777">
        <w:trPr>
          <w:trHeight w:val="300"/>
        </w:trPr>
        <w:tc>
          <w:tcPr>
            <w:tcW w:w="2122" w:type="dxa"/>
          </w:tcPr>
          <w:p w:rsidRPr="009824AB" w:rsidR="00723147" w:rsidP="0029374F" w:rsidRDefault="00723147" w14:paraId="559B26AB" w14:textId="063EB9D6">
            <w:pPr>
              <w:widowControl w:val="0"/>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Moderador</w:t>
            </w:r>
          </w:p>
        </w:tc>
        <w:tc>
          <w:tcPr>
            <w:tcW w:w="7228" w:type="dxa"/>
          </w:tcPr>
          <w:p w:rsidRPr="009824AB" w:rsidR="00723147" w:rsidP="0029374F" w:rsidRDefault="001105E1" w14:paraId="3C2756F2" w14:textId="301192E5">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Olga Lorena Pineda- UGT </w:t>
            </w:r>
          </w:p>
        </w:tc>
      </w:tr>
      <w:tr w:rsidRPr="009824AB" w:rsidR="00E32CF6" w:rsidTr="24FFA80C" w14:paraId="083E757C" w14:textId="77777777">
        <w:trPr>
          <w:trHeight w:val="300"/>
        </w:trPr>
        <w:tc>
          <w:tcPr>
            <w:tcW w:w="2122" w:type="dxa"/>
          </w:tcPr>
          <w:p w:rsidRPr="009824AB" w:rsidR="00E32CF6" w:rsidP="0029374F" w:rsidRDefault="00E32CF6" w14:paraId="7A970868"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Participantes</w:t>
            </w:r>
          </w:p>
        </w:tc>
        <w:tc>
          <w:tcPr>
            <w:tcW w:w="7228" w:type="dxa"/>
          </w:tcPr>
          <w:tbl>
            <w:tblPr>
              <w:tblW w:w="7956" w:type="dxa"/>
              <w:tblCellMar>
                <w:left w:w="70" w:type="dxa"/>
                <w:right w:w="70" w:type="dxa"/>
              </w:tblCellMar>
              <w:tblLook w:val="04A0" w:firstRow="1" w:lastRow="0" w:firstColumn="1" w:lastColumn="0" w:noHBand="0" w:noVBand="1"/>
            </w:tblPr>
            <w:tblGrid>
              <w:gridCol w:w="2208"/>
              <w:gridCol w:w="2126"/>
              <w:gridCol w:w="1239"/>
              <w:gridCol w:w="2383"/>
            </w:tblGrid>
            <w:tr w:rsidRPr="00B23DB2" w:rsidR="004E7BC7" w:rsidTr="001105E1" w14:paraId="1FA6AFB5" w14:textId="77777777">
              <w:trPr>
                <w:trHeight w:val="730"/>
              </w:trPr>
              <w:tc>
                <w:tcPr>
                  <w:tcW w:w="2208" w:type="dxa"/>
                  <w:tcBorders>
                    <w:top w:val="single" w:color="auto" w:sz="4" w:space="0"/>
                    <w:left w:val="single" w:color="auto" w:sz="4" w:space="0"/>
                    <w:bottom w:val="single" w:color="auto" w:sz="4" w:space="0"/>
                    <w:right w:val="single" w:color="auto" w:sz="4" w:space="0"/>
                  </w:tcBorders>
                  <w:shd w:val="clear" w:color="000000" w:fill="C6E0B4"/>
                  <w:vAlign w:val="center"/>
                  <w:hideMark/>
                </w:tcPr>
                <w:p w:rsidRPr="00B23DB2" w:rsidR="004E7BC7" w:rsidP="004E7BC7" w:rsidRDefault="004E7BC7" w14:paraId="3FB0E3B9"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NOMBRE</w:t>
                  </w:r>
                </w:p>
              </w:tc>
              <w:tc>
                <w:tcPr>
                  <w:tcW w:w="2126" w:type="dxa"/>
                  <w:tcBorders>
                    <w:top w:val="single" w:color="auto" w:sz="4" w:space="0"/>
                    <w:left w:val="nil"/>
                    <w:bottom w:val="single" w:color="auto" w:sz="4" w:space="0"/>
                    <w:right w:val="single" w:color="auto" w:sz="4" w:space="0"/>
                  </w:tcBorders>
                  <w:shd w:val="clear" w:color="000000" w:fill="C6E0B4"/>
                  <w:vAlign w:val="center"/>
                  <w:hideMark/>
                </w:tcPr>
                <w:p w:rsidRPr="00B23DB2" w:rsidR="004E7BC7" w:rsidP="004E7BC7" w:rsidRDefault="004E7BC7" w14:paraId="001D172A"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ENTIDADES Y/O ORGANIZACIÓN</w:t>
                  </w:r>
                </w:p>
              </w:tc>
              <w:tc>
                <w:tcPr>
                  <w:tcW w:w="1239" w:type="dxa"/>
                  <w:tcBorders>
                    <w:top w:val="single" w:color="auto" w:sz="4" w:space="0"/>
                    <w:left w:val="nil"/>
                    <w:bottom w:val="single" w:color="auto" w:sz="4" w:space="0"/>
                    <w:right w:val="single" w:color="auto" w:sz="4" w:space="0"/>
                  </w:tcBorders>
                  <w:shd w:val="clear" w:color="000000" w:fill="C6E0B4"/>
                  <w:vAlign w:val="center"/>
                  <w:hideMark/>
                </w:tcPr>
                <w:p w:rsidRPr="00B23DB2" w:rsidR="004E7BC7" w:rsidP="004E7BC7" w:rsidRDefault="004E7BC7" w14:paraId="770E4965"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TELEFONO</w:t>
                  </w:r>
                </w:p>
              </w:tc>
              <w:tc>
                <w:tcPr>
                  <w:tcW w:w="2383" w:type="dxa"/>
                  <w:tcBorders>
                    <w:top w:val="single" w:color="auto" w:sz="4" w:space="0"/>
                    <w:left w:val="nil"/>
                    <w:bottom w:val="single" w:color="auto" w:sz="4" w:space="0"/>
                    <w:right w:val="single" w:color="auto" w:sz="4" w:space="0"/>
                  </w:tcBorders>
                  <w:shd w:val="clear" w:color="000000" w:fill="C6E0B4"/>
                  <w:vAlign w:val="center"/>
                  <w:hideMark/>
                </w:tcPr>
                <w:p w:rsidRPr="00B23DB2" w:rsidR="004E7BC7" w:rsidP="004E7BC7" w:rsidRDefault="004E7BC7" w14:paraId="7A22AF29"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CORREO ELECTRÓNICO</w:t>
                  </w:r>
                </w:p>
              </w:tc>
            </w:tr>
            <w:tr w:rsidRPr="00B23DB2" w:rsidR="004E7BC7" w:rsidTr="001105E1" w14:paraId="6FFFFBF1" w14:textId="77777777">
              <w:trPr>
                <w:trHeight w:val="320"/>
              </w:trPr>
              <w:tc>
                <w:tcPr>
                  <w:tcW w:w="2208" w:type="dxa"/>
                  <w:tcBorders>
                    <w:top w:val="nil"/>
                    <w:left w:val="single" w:color="auto" w:sz="4" w:space="0"/>
                    <w:bottom w:val="single" w:color="auto" w:sz="4" w:space="0"/>
                    <w:right w:val="single" w:color="auto" w:sz="4" w:space="0"/>
                  </w:tcBorders>
                  <w:shd w:val="clear" w:color="auto" w:fill="auto"/>
                  <w:vAlign w:val="center"/>
                </w:tcPr>
                <w:p w:rsidRPr="00A41593" w:rsidR="004E7BC7" w:rsidP="004E7BC7" w:rsidRDefault="00A41593" w14:paraId="3425367E" w14:textId="13158F16">
                  <w:pPr>
                    <w:rPr>
                      <w:rFonts w:ascii="Arial" w:hAnsi="Arial" w:cs="Arial"/>
                      <w:color w:val="000000" w:themeColor="text1"/>
                      <w:sz w:val="14"/>
                      <w:szCs w:val="14"/>
                    </w:rPr>
                  </w:pPr>
                  <w:r w:rsidRPr="00A41593">
                    <w:rPr>
                      <w:rFonts w:ascii="Arial" w:hAnsi="Arial" w:cs="Arial"/>
                      <w:color w:val="000000" w:themeColor="text1"/>
                      <w:sz w:val="14"/>
                      <w:szCs w:val="14"/>
                    </w:rPr>
                    <w:t xml:space="preserve">Nidia Requena </w:t>
                  </w:r>
                  <w:proofErr w:type="spellStart"/>
                  <w:r w:rsidRPr="00A41593">
                    <w:rPr>
                      <w:rFonts w:ascii="Arial" w:hAnsi="Arial" w:cs="Arial"/>
                      <w:color w:val="000000" w:themeColor="text1"/>
                      <w:sz w:val="14"/>
                      <w:szCs w:val="14"/>
                    </w:rPr>
                    <w:t>Florez</w:t>
                  </w:r>
                  <w:proofErr w:type="spellEnd"/>
                </w:p>
              </w:tc>
              <w:tc>
                <w:tcPr>
                  <w:tcW w:w="2126" w:type="dxa"/>
                  <w:tcBorders>
                    <w:top w:val="nil"/>
                    <w:left w:val="nil"/>
                    <w:bottom w:val="single" w:color="auto" w:sz="4" w:space="0"/>
                    <w:right w:val="single" w:color="auto" w:sz="4" w:space="0"/>
                  </w:tcBorders>
                  <w:shd w:val="clear" w:color="auto" w:fill="auto"/>
                  <w:vAlign w:val="center"/>
                </w:tcPr>
                <w:p w:rsidRPr="00A41593" w:rsidR="004E7BC7" w:rsidP="004E7BC7" w:rsidRDefault="00114D20" w14:paraId="12A850D9" w14:textId="418E91C4">
                  <w:pPr>
                    <w:rPr>
                      <w:rFonts w:ascii="Arial" w:hAnsi="Arial" w:cs="Arial"/>
                      <w:color w:val="000000" w:themeColor="text1"/>
                      <w:sz w:val="14"/>
                      <w:szCs w:val="14"/>
                    </w:rPr>
                  </w:pPr>
                  <w:r>
                    <w:rPr>
                      <w:rFonts w:ascii="Arial" w:hAnsi="Arial" w:cs="Arial"/>
                      <w:color w:val="000000" w:themeColor="text1"/>
                      <w:sz w:val="14"/>
                      <w:szCs w:val="14"/>
                    </w:rPr>
                    <w:t>AMMUCIC</w:t>
                  </w:r>
                </w:p>
              </w:tc>
              <w:tc>
                <w:tcPr>
                  <w:tcW w:w="1239" w:type="dxa"/>
                  <w:tcBorders>
                    <w:top w:val="nil"/>
                    <w:left w:val="nil"/>
                    <w:bottom w:val="single" w:color="auto" w:sz="4" w:space="0"/>
                    <w:right w:val="single" w:color="auto" w:sz="4" w:space="0"/>
                  </w:tcBorders>
                  <w:shd w:val="clear" w:color="auto" w:fill="auto"/>
                  <w:vAlign w:val="center"/>
                </w:tcPr>
                <w:p w:rsidRPr="00A41593" w:rsidR="004E7BC7" w:rsidP="004E7BC7" w:rsidRDefault="00A41593" w14:paraId="5E325CD6" w14:textId="7C77EAF4">
                  <w:pPr>
                    <w:rPr>
                      <w:rFonts w:ascii="Arial" w:hAnsi="Arial" w:cs="Arial"/>
                      <w:color w:val="000000" w:themeColor="text1"/>
                      <w:sz w:val="14"/>
                      <w:szCs w:val="14"/>
                    </w:rPr>
                  </w:pPr>
                  <w:r>
                    <w:rPr>
                      <w:rFonts w:ascii="Arial" w:hAnsi="Arial" w:cs="Arial"/>
                      <w:color w:val="000000" w:themeColor="text1"/>
                      <w:sz w:val="14"/>
                      <w:szCs w:val="14"/>
                    </w:rPr>
                    <w:t>3145859815</w:t>
                  </w:r>
                </w:p>
              </w:tc>
              <w:tc>
                <w:tcPr>
                  <w:tcW w:w="2383" w:type="dxa"/>
                  <w:tcBorders>
                    <w:top w:val="nil"/>
                    <w:left w:val="nil"/>
                    <w:bottom w:val="single" w:color="auto" w:sz="4" w:space="0"/>
                    <w:right w:val="single" w:color="auto" w:sz="4" w:space="0"/>
                  </w:tcBorders>
                  <w:shd w:val="clear" w:color="auto" w:fill="auto"/>
                  <w:vAlign w:val="center"/>
                </w:tcPr>
                <w:p w:rsidRPr="00A41593" w:rsidR="004E7BC7" w:rsidP="004E7BC7" w:rsidRDefault="00A41593" w14:paraId="4D206CEF" w14:textId="3F21B93C">
                  <w:pPr>
                    <w:rPr>
                      <w:rFonts w:ascii="Arial" w:hAnsi="Arial" w:cs="Arial"/>
                      <w:color w:val="000000" w:themeColor="text1"/>
                      <w:sz w:val="14"/>
                      <w:szCs w:val="14"/>
                    </w:rPr>
                  </w:pPr>
                  <w:r>
                    <w:rPr>
                      <w:rFonts w:ascii="Arial" w:hAnsi="Arial" w:cs="Arial"/>
                      <w:color w:val="000000" w:themeColor="text1"/>
                      <w:sz w:val="14"/>
                      <w:szCs w:val="14"/>
                    </w:rPr>
                    <w:t>nidianrequena</w:t>
                  </w:r>
                  <w:r w:rsidRPr="00A41593">
                    <w:rPr>
                      <w:rFonts w:ascii="Arial" w:hAnsi="Arial" w:cs="Arial"/>
                      <w:color w:val="000000" w:themeColor="text1"/>
                      <w:sz w:val="14"/>
                      <w:szCs w:val="14"/>
                    </w:rPr>
                    <w:t>@</w:t>
                  </w:r>
                  <w:r>
                    <w:rPr>
                      <w:rFonts w:ascii="Arial" w:hAnsi="Arial" w:cs="Arial"/>
                      <w:color w:val="000000" w:themeColor="text1"/>
                      <w:sz w:val="14"/>
                      <w:szCs w:val="14"/>
                    </w:rPr>
                    <w:t>gmail.com</w:t>
                  </w:r>
                </w:p>
              </w:tc>
            </w:tr>
            <w:tr w:rsidRPr="00B23DB2" w:rsidR="004E7BC7" w:rsidTr="001105E1" w14:paraId="493BB291" w14:textId="77777777">
              <w:trPr>
                <w:trHeight w:val="320"/>
              </w:trPr>
              <w:tc>
                <w:tcPr>
                  <w:tcW w:w="2208" w:type="dxa"/>
                  <w:tcBorders>
                    <w:top w:val="nil"/>
                    <w:left w:val="single" w:color="auto" w:sz="4" w:space="0"/>
                    <w:bottom w:val="single" w:color="auto" w:sz="4" w:space="0"/>
                    <w:right w:val="single" w:color="auto" w:sz="4" w:space="0"/>
                  </w:tcBorders>
                  <w:shd w:val="clear" w:color="auto" w:fill="auto"/>
                  <w:vAlign w:val="center"/>
                </w:tcPr>
                <w:p w:rsidRPr="00F8502C" w:rsidR="004E7BC7" w:rsidP="004E7BC7" w:rsidRDefault="00333A81" w14:paraId="4A3CCE6F" w14:textId="677FBB0D">
                  <w:pPr>
                    <w:rPr>
                      <w:rFonts w:ascii="Arial" w:hAnsi="Arial" w:cs="Arial"/>
                      <w:sz w:val="14"/>
                      <w:szCs w:val="14"/>
                    </w:rPr>
                  </w:pPr>
                  <w:proofErr w:type="spellStart"/>
                  <w:r w:rsidRPr="00F8502C">
                    <w:rPr>
                      <w:rFonts w:ascii="Arial" w:hAnsi="Arial" w:cs="Arial"/>
                      <w:sz w:val="14"/>
                      <w:szCs w:val="14"/>
                    </w:rPr>
                    <w:t>Or</w:t>
                  </w:r>
                  <w:r w:rsidRPr="00F8502C" w:rsidR="00114D20">
                    <w:rPr>
                      <w:rFonts w:ascii="Arial" w:hAnsi="Arial" w:cs="Arial"/>
                      <w:sz w:val="14"/>
                      <w:szCs w:val="14"/>
                    </w:rPr>
                    <w:t>leida</w:t>
                  </w:r>
                  <w:proofErr w:type="spellEnd"/>
                  <w:r w:rsidRPr="00F8502C" w:rsidR="00114D20">
                    <w:rPr>
                      <w:rFonts w:ascii="Arial" w:hAnsi="Arial" w:cs="Arial"/>
                      <w:sz w:val="14"/>
                      <w:szCs w:val="14"/>
                    </w:rPr>
                    <w:t xml:space="preserve"> </w:t>
                  </w:r>
                  <w:proofErr w:type="spellStart"/>
                  <w:r w:rsidRPr="00F8502C" w:rsidR="00114D20">
                    <w:rPr>
                      <w:rFonts w:ascii="Arial" w:hAnsi="Arial" w:cs="Arial"/>
                      <w:sz w:val="14"/>
                      <w:szCs w:val="14"/>
                    </w:rPr>
                    <w:t>Avila</w:t>
                  </w:r>
                  <w:proofErr w:type="spellEnd"/>
                  <w:r w:rsidRPr="00F8502C" w:rsidR="00114D20">
                    <w:rPr>
                      <w:rFonts w:ascii="Arial" w:hAnsi="Arial" w:cs="Arial"/>
                      <w:sz w:val="14"/>
                      <w:szCs w:val="14"/>
                    </w:rPr>
                    <w:t xml:space="preserve"> Oquendo </w:t>
                  </w:r>
                </w:p>
              </w:tc>
              <w:tc>
                <w:tcPr>
                  <w:tcW w:w="2126" w:type="dxa"/>
                  <w:tcBorders>
                    <w:top w:val="nil"/>
                    <w:left w:val="nil"/>
                    <w:bottom w:val="single" w:color="auto" w:sz="4" w:space="0"/>
                    <w:right w:val="single" w:color="auto" w:sz="4" w:space="0"/>
                  </w:tcBorders>
                  <w:shd w:val="clear" w:color="auto" w:fill="auto"/>
                  <w:vAlign w:val="center"/>
                </w:tcPr>
                <w:p w:rsidRPr="00F8502C" w:rsidR="004E7BC7" w:rsidP="004E7BC7" w:rsidRDefault="00114D20" w14:paraId="19C850BE" w14:textId="0D7E1E59">
                  <w:pPr>
                    <w:rPr>
                      <w:rFonts w:ascii="Arial" w:hAnsi="Arial" w:cs="Arial"/>
                      <w:sz w:val="14"/>
                      <w:szCs w:val="14"/>
                    </w:rPr>
                  </w:pPr>
                  <w:r w:rsidRPr="00F8502C">
                    <w:rPr>
                      <w:rFonts w:ascii="Arial" w:hAnsi="Arial" w:cs="Arial"/>
                      <w:sz w:val="14"/>
                      <w:szCs w:val="14"/>
                    </w:rPr>
                    <w:t>A</w:t>
                  </w:r>
                  <w:r w:rsidRPr="00F8502C" w:rsidR="00333A81">
                    <w:rPr>
                      <w:rFonts w:ascii="Arial" w:hAnsi="Arial" w:cs="Arial"/>
                      <w:sz w:val="14"/>
                      <w:szCs w:val="14"/>
                    </w:rPr>
                    <w:t>SOCIACION MUJERES HACIA EL FUTURO</w:t>
                  </w:r>
                </w:p>
              </w:tc>
              <w:tc>
                <w:tcPr>
                  <w:tcW w:w="1239" w:type="dxa"/>
                  <w:tcBorders>
                    <w:top w:val="nil"/>
                    <w:left w:val="nil"/>
                    <w:bottom w:val="single" w:color="auto" w:sz="4" w:space="0"/>
                    <w:right w:val="single" w:color="auto" w:sz="4" w:space="0"/>
                  </w:tcBorders>
                  <w:shd w:val="clear" w:color="auto" w:fill="auto"/>
                  <w:vAlign w:val="center"/>
                </w:tcPr>
                <w:p w:rsidRPr="00F8502C" w:rsidR="004E7BC7" w:rsidP="004E7BC7" w:rsidRDefault="00114D20" w14:paraId="34CE4963" w14:textId="4326C76F">
                  <w:pPr>
                    <w:rPr>
                      <w:rFonts w:ascii="Arial" w:hAnsi="Arial" w:cs="Arial"/>
                      <w:sz w:val="14"/>
                      <w:szCs w:val="14"/>
                    </w:rPr>
                  </w:pPr>
                  <w:r w:rsidRPr="00F8502C">
                    <w:rPr>
                      <w:rFonts w:ascii="Arial" w:hAnsi="Arial" w:cs="Arial"/>
                      <w:sz w:val="14"/>
                      <w:szCs w:val="14"/>
                    </w:rPr>
                    <w:t>3225618832</w:t>
                  </w:r>
                </w:p>
              </w:tc>
              <w:tc>
                <w:tcPr>
                  <w:tcW w:w="2383" w:type="dxa"/>
                  <w:tcBorders>
                    <w:top w:val="nil"/>
                    <w:left w:val="nil"/>
                    <w:bottom w:val="single" w:color="auto" w:sz="4" w:space="0"/>
                    <w:right w:val="single" w:color="auto" w:sz="4" w:space="0"/>
                  </w:tcBorders>
                  <w:shd w:val="clear" w:color="auto" w:fill="auto"/>
                  <w:vAlign w:val="center"/>
                </w:tcPr>
                <w:p w:rsidRPr="00F8502C" w:rsidR="004E7BC7" w:rsidP="004E7BC7" w:rsidRDefault="000A2587" w14:paraId="68E235ED" w14:textId="1A43E361">
                  <w:pPr>
                    <w:rPr>
                      <w:rFonts w:ascii="Arial" w:hAnsi="Arial" w:cs="Arial"/>
                      <w:sz w:val="14"/>
                      <w:szCs w:val="14"/>
                    </w:rPr>
                  </w:pPr>
                  <w:r w:rsidRPr="00F8502C">
                    <w:rPr>
                      <w:rFonts w:ascii="Arial" w:hAnsi="Arial" w:cs="Arial"/>
                      <w:sz w:val="14"/>
                      <w:szCs w:val="14"/>
                    </w:rPr>
                    <w:t>o</w:t>
                  </w:r>
                  <w:r w:rsidRPr="00F8502C" w:rsidR="00333A81">
                    <w:rPr>
                      <w:rFonts w:ascii="Arial" w:hAnsi="Arial" w:cs="Arial"/>
                      <w:sz w:val="14"/>
                      <w:szCs w:val="14"/>
                    </w:rPr>
                    <w:t>r</w:t>
                  </w:r>
                  <w:r w:rsidRPr="00F8502C" w:rsidR="00114D20">
                    <w:rPr>
                      <w:rFonts w:ascii="Arial" w:hAnsi="Arial" w:cs="Arial"/>
                      <w:sz w:val="14"/>
                      <w:szCs w:val="14"/>
                    </w:rPr>
                    <w:t>leidaoquendo</w:t>
                  </w:r>
                  <w:r w:rsidRPr="00F8502C" w:rsidR="00333A81">
                    <w:rPr>
                      <w:rFonts w:ascii="Arial" w:hAnsi="Arial" w:cs="Arial"/>
                      <w:sz w:val="14"/>
                      <w:szCs w:val="14"/>
                    </w:rPr>
                    <w:t>911</w:t>
                  </w:r>
                  <w:r w:rsidRPr="00F8502C" w:rsidR="00114D20">
                    <w:rPr>
                      <w:rFonts w:ascii="Arial" w:hAnsi="Arial" w:cs="Arial"/>
                      <w:sz w:val="14"/>
                      <w:szCs w:val="14"/>
                    </w:rPr>
                    <w:t>@hotmail.com</w:t>
                  </w:r>
                </w:p>
              </w:tc>
            </w:tr>
            <w:tr w:rsidRPr="00B23DB2" w:rsidR="004E7BC7" w:rsidTr="001105E1" w14:paraId="59ABBCB3" w14:textId="77777777">
              <w:trPr>
                <w:trHeight w:val="320"/>
              </w:trPr>
              <w:tc>
                <w:tcPr>
                  <w:tcW w:w="2208" w:type="dxa"/>
                  <w:tcBorders>
                    <w:top w:val="nil"/>
                    <w:left w:val="single" w:color="auto" w:sz="4" w:space="0"/>
                    <w:bottom w:val="single" w:color="auto" w:sz="4" w:space="0"/>
                    <w:right w:val="single" w:color="auto" w:sz="4" w:space="0"/>
                  </w:tcBorders>
                  <w:shd w:val="clear" w:color="auto" w:fill="auto"/>
                  <w:vAlign w:val="center"/>
                </w:tcPr>
                <w:p w:rsidRPr="00F8502C" w:rsidR="004E7BC7" w:rsidP="004E7BC7" w:rsidRDefault="00114D20" w14:paraId="3DA791D1" w14:textId="611B272D">
                  <w:pPr>
                    <w:rPr>
                      <w:rFonts w:ascii="Arial" w:hAnsi="Arial" w:cs="Arial"/>
                      <w:sz w:val="14"/>
                      <w:szCs w:val="14"/>
                    </w:rPr>
                  </w:pPr>
                  <w:r w:rsidRPr="00F8502C">
                    <w:rPr>
                      <w:rFonts w:ascii="Arial" w:hAnsi="Arial" w:cs="Arial"/>
                      <w:sz w:val="14"/>
                      <w:szCs w:val="14"/>
                    </w:rPr>
                    <w:t>Celis Reyes</w:t>
                  </w:r>
                </w:p>
              </w:tc>
              <w:tc>
                <w:tcPr>
                  <w:tcW w:w="2126" w:type="dxa"/>
                  <w:tcBorders>
                    <w:top w:val="nil"/>
                    <w:left w:val="nil"/>
                    <w:bottom w:val="single" w:color="auto" w:sz="4" w:space="0"/>
                    <w:right w:val="single" w:color="auto" w:sz="4" w:space="0"/>
                  </w:tcBorders>
                  <w:shd w:val="clear" w:color="auto" w:fill="auto"/>
                  <w:vAlign w:val="center"/>
                </w:tcPr>
                <w:p w:rsidRPr="00F8502C" w:rsidR="004E7BC7" w:rsidP="004E7BC7" w:rsidRDefault="00114D20" w14:paraId="6091DAB6" w14:textId="766FC7DC">
                  <w:pPr>
                    <w:rPr>
                      <w:rFonts w:ascii="Arial" w:hAnsi="Arial" w:cs="Arial"/>
                      <w:sz w:val="14"/>
                      <w:szCs w:val="14"/>
                    </w:rPr>
                  </w:pPr>
                  <w:r w:rsidRPr="00F8502C">
                    <w:rPr>
                      <w:rFonts w:ascii="Arial" w:hAnsi="Arial" w:cs="Arial"/>
                      <w:sz w:val="14"/>
                      <w:szCs w:val="14"/>
                    </w:rPr>
                    <w:t>ASMUVIROS</w:t>
                  </w:r>
                </w:p>
              </w:tc>
              <w:tc>
                <w:tcPr>
                  <w:tcW w:w="1239" w:type="dxa"/>
                  <w:tcBorders>
                    <w:top w:val="nil"/>
                    <w:left w:val="nil"/>
                    <w:bottom w:val="single" w:color="auto" w:sz="4" w:space="0"/>
                    <w:right w:val="single" w:color="auto" w:sz="4" w:space="0"/>
                  </w:tcBorders>
                  <w:shd w:val="clear" w:color="auto" w:fill="auto"/>
                  <w:vAlign w:val="center"/>
                </w:tcPr>
                <w:p w:rsidRPr="00F8502C" w:rsidR="004E7BC7" w:rsidP="004E7BC7" w:rsidRDefault="00114D20" w14:paraId="56806583" w14:textId="64D24831">
                  <w:pPr>
                    <w:rPr>
                      <w:rFonts w:ascii="Arial" w:hAnsi="Arial" w:cs="Arial"/>
                      <w:sz w:val="14"/>
                      <w:szCs w:val="14"/>
                    </w:rPr>
                  </w:pPr>
                  <w:r w:rsidRPr="00F8502C">
                    <w:rPr>
                      <w:rFonts w:ascii="Arial" w:hAnsi="Arial" w:cs="Arial"/>
                      <w:sz w:val="14"/>
                      <w:szCs w:val="14"/>
                    </w:rPr>
                    <w:t>3202540269</w:t>
                  </w:r>
                </w:p>
              </w:tc>
              <w:tc>
                <w:tcPr>
                  <w:tcW w:w="2383" w:type="dxa"/>
                  <w:tcBorders>
                    <w:top w:val="nil"/>
                    <w:left w:val="nil"/>
                    <w:bottom w:val="single" w:color="auto" w:sz="4" w:space="0"/>
                    <w:right w:val="single" w:color="auto" w:sz="4" w:space="0"/>
                  </w:tcBorders>
                  <w:shd w:val="clear" w:color="auto" w:fill="auto"/>
                  <w:vAlign w:val="center"/>
                </w:tcPr>
                <w:p w:rsidRPr="00F8502C" w:rsidR="004E7BC7" w:rsidP="004E7BC7" w:rsidRDefault="00114D20" w14:paraId="16C333ED" w14:textId="3EE3A5FE">
                  <w:pPr>
                    <w:rPr>
                      <w:rFonts w:ascii="Arial" w:hAnsi="Arial" w:cs="Arial"/>
                      <w:sz w:val="14"/>
                      <w:szCs w:val="14"/>
                    </w:rPr>
                  </w:pPr>
                  <w:r w:rsidRPr="00F8502C">
                    <w:rPr>
                      <w:rFonts w:ascii="Arial" w:hAnsi="Arial" w:cs="Arial"/>
                      <w:sz w:val="14"/>
                      <w:szCs w:val="14"/>
                    </w:rPr>
                    <w:t>asomuvir</w:t>
                  </w:r>
                  <w:r w:rsidRPr="00F8502C" w:rsidR="00333A81">
                    <w:rPr>
                      <w:rFonts w:ascii="Arial" w:hAnsi="Arial" w:cs="Arial"/>
                      <w:sz w:val="14"/>
                      <w:szCs w:val="14"/>
                    </w:rPr>
                    <w:t>o</w:t>
                  </w:r>
                  <w:r w:rsidRPr="00F8502C">
                    <w:rPr>
                      <w:rFonts w:ascii="Arial" w:hAnsi="Arial" w:cs="Arial"/>
                      <w:sz w:val="14"/>
                      <w:szCs w:val="14"/>
                    </w:rPr>
                    <w:t>s@gmail.com</w:t>
                  </w:r>
                </w:p>
              </w:tc>
            </w:tr>
            <w:tr w:rsidRPr="00B23DB2" w:rsidR="004E7BC7" w:rsidTr="001105E1" w14:paraId="41A09D75" w14:textId="77777777">
              <w:trPr>
                <w:trHeight w:val="320"/>
              </w:trPr>
              <w:tc>
                <w:tcPr>
                  <w:tcW w:w="2208" w:type="dxa"/>
                  <w:tcBorders>
                    <w:top w:val="nil"/>
                    <w:left w:val="single" w:color="auto" w:sz="4" w:space="0"/>
                    <w:bottom w:val="single" w:color="auto" w:sz="4" w:space="0"/>
                    <w:right w:val="single" w:color="auto" w:sz="4" w:space="0"/>
                  </w:tcBorders>
                  <w:shd w:val="clear" w:color="auto" w:fill="auto"/>
                  <w:vAlign w:val="center"/>
                </w:tcPr>
                <w:p w:rsidRPr="00A41593" w:rsidR="004E7BC7" w:rsidP="004E7BC7" w:rsidRDefault="00333A81" w14:paraId="74283A0F" w14:textId="5C430711">
                  <w:pPr>
                    <w:rPr>
                      <w:rFonts w:ascii="Arial" w:hAnsi="Arial" w:cs="Arial"/>
                      <w:color w:val="000000" w:themeColor="text1"/>
                      <w:sz w:val="14"/>
                      <w:szCs w:val="14"/>
                    </w:rPr>
                  </w:pPr>
                  <w:r>
                    <w:rPr>
                      <w:rFonts w:ascii="Arial" w:hAnsi="Arial" w:cs="Arial"/>
                      <w:color w:val="000000" w:themeColor="text1"/>
                      <w:sz w:val="14"/>
                      <w:szCs w:val="14"/>
                    </w:rPr>
                    <w:t xml:space="preserve">Juana </w:t>
                  </w:r>
                  <w:proofErr w:type="spellStart"/>
                  <w:r w:rsidR="00E54063">
                    <w:rPr>
                      <w:rFonts w:ascii="Arial" w:hAnsi="Arial" w:cs="Arial"/>
                      <w:color w:val="000000" w:themeColor="text1"/>
                      <w:sz w:val="14"/>
                      <w:szCs w:val="14"/>
                    </w:rPr>
                    <w:t>Maria</w:t>
                  </w:r>
                  <w:proofErr w:type="spellEnd"/>
                  <w:r w:rsidR="00E54063">
                    <w:rPr>
                      <w:rFonts w:ascii="Arial" w:hAnsi="Arial" w:cs="Arial"/>
                      <w:color w:val="000000" w:themeColor="text1"/>
                      <w:sz w:val="14"/>
                      <w:szCs w:val="14"/>
                    </w:rPr>
                    <w:t xml:space="preserve"> Dávila</w:t>
                  </w:r>
                  <w:r w:rsidR="000A2587">
                    <w:rPr>
                      <w:rFonts w:ascii="Arial" w:hAnsi="Arial" w:cs="Arial"/>
                      <w:color w:val="000000" w:themeColor="text1"/>
                      <w:sz w:val="14"/>
                      <w:szCs w:val="14"/>
                    </w:rPr>
                    <w:t xml:space="preserve"> </w:t>
                  </w:r>
                  <w:proofErr w:type="spellStart"/>
                  <w:r w:rsidR="000A2587">
                    <w:rPr>
                      <w:rFonts w:ascii="Arial" w:hAnsi="Arial" w:cs="Arial"/>
                      <w:color w:val="000000" w:themeColor="text1"/>
                      <w:sz w:val="14"/>
                      <w:szCs w:val="14"/>
                    </w:rPr>
                    <w:t>Hernandez</w:t>
                  </w:r>
                  <w:proofErr w:type="spellEnd"/>
                </w:p>
              </w:tc>
              <w:tc>
                <w:tcPr>
                  <w:tcW w:w="2126" w:type="dxa"/>
                  <w:tcBorders>
                    <w:top w:val="nil"/>
                    <w:left w:val="nil"/>
                    <w:bottom w:val="single" w:color="auto" w:sz="4" w:space="0"/>
                    <w:right w:val="single" w:color="auto" w:sz="4" w:space="0"/>
                  </w:tcBorders>
                  <w:shd w:val="clear" w:color="auto" w:fill="auto"/>
                  <w:vAlign w:val="center"/>
                </w:tcPr>
                <w:p w:rsidRPr="00F8502C" w:rsidR="004E7BC7" w:rsidP="004E7BC7" w:rsidRDefault="000A2587" w14:paraId="46485480" w14:textId="16273159">
                  <w:pPr>
                    <w:rPr>
                      <w:rFonts w:ascii="Arial" w:hAnsi="Arial" w:cs="Arial"/>
                      <w:sz w:val="14"/>
                      <w:szCs w:val="14"/>
                    </w:rPr>
                  </w:pPr>
                  <w:r w:rsidRPr="00F8502C">
                    <w:rPr>
                      <w:rFonts w:ascii="Arial" w:hAnsi="Arial" w:cs="Arial"/>
                      <w:sz w:val="14"/>
                      <w:szCs w:val="14"/>
                    </w:rPr>
                    <w:t xml:space="preserve">FUNDACIÓN PARA LA MUJER </w:t>
                  </w:r>
                  <w:r w:rsidRPr="00F8502C" w:rsidR="00333A81">
                    <w:rPr>
                      <w:rFonts w:ascii="Arial" w:hAnsi="Arial" w:cs="Arial"/>
                      <w:sz w:val="14"/>
                      <w:szCs w:val="14"/>
                    </w:rPr>
                    <w:t xml:space="preserve">PAZ, FE Y ESPERANZA </w:t>
                  </w:r>
                </w:p>
              </w:tc>
              <w:tc>
                <w:tcPr>
                  <w:tcW w:w="1239" w:type="dxa"/>
                  <w:tcBorders>
                    <w:top w:val="nil"/>
                    <w:left w:val="nil"/>
                    <w:bottom w:val="single" w:color="auto" w:sz="4" w:space="0"/>
                    <w:right w:val="single" w:color="auto" w:sz="4" w:space="0"/>
                  </w:tcBorders>
                  <w:shd w:val="clear" w:color="auto" w:fill="auto"/>
                  <w:vAlign w:val="center"/>
                </w:tcPr>
                <w:p w:rsidRPr="00A41593" w:rsidR="004E7BC7" w:rsidP="004E7BC7" w:rsidRDefault="00E54063" w14:paraId="5FDE8080" w14:textId="5CE70A3C">
                  <w:pPr>
                    <w:rPr>
                      <w:rFonts w:ascii="Arial" w:hAnsi="Arial" w:cs="Arial"/>
                      <w:color w:val="000000" w:themeColor="text1"/>
                      <w:sz w:val="14"/>
                      <w:szCs w:val="14"/>
                    </w:rPr>
                  </w:pPr>
                  <w:r>
                    <w:rPr>
                      <w:rFonts w:ascii="Arial" w:hAnsi="Arial" w:cs="Arial"/>
                      <w:color w:val="000000" w:themeColor="text1"/>
                      <w:sz w:val="14"/>
                      <w:szCs w:val="14"/>
                    </w:rPr>
                    <w:t>3006275902</w:t>
                  </w:r>
                </w:p>
              </w:tc>
              <w:tc>
                <w:tcPr>
                  <w:tcW w:w="2383" w:type="dxa"/>
                  <w:tcBorders>
                    <w:top w:val="nil"/>
                    <w:left w:val="nil"/>
                    <w:bottom w:val="single" w:color="auto" w:sz="4" w:space="0"/>
                    <w:right w:val="single" w:color="auto" w:sz="4" w:space="0"/>
                  </w:tcBorders>
                  <w:shd w:val="clear" w:color="auto" w:fill="auto"/>
                  <w:vAlign w:val="center"/>
                </w:tcPr>
                <w:p w:rsidRPr="00A41593" w:rsidR="004E7BC7" w:rsidP="004E7BC7" w:rsidRDefault="000A2587" w14:paraId="75F48BB5" w14:textId="47C8FB52">
                  <w:pPr>
                    <w:rPr>
                      <w:rFonts w:ascii="Arial" w:hAnsi="Arial" w:cs="Arial"/>
                      <w:color w:val="000000" w:themeColor="text1"/>
                      <w:sz w:val="14"/>
                      <w:szCs w:val="14"/>
                    </w:rPr>
                  </w:pPr>
                  <w:r>
                    <w:rPr>
                      <w:rFonts w:ascii="Arial" w:hAnsi="Arial" w:cs="Arial"/>
                      <w:color w:val="000000" w:themeColor="text1"/>
                      <w:sz w:val="14"/>
                      <w:szCs w:val="14"/>
                    </w:rPr>
                    <w:t>daviher_os</w:t>
                  </w:r>
                  <w:r w:rsidRPr="000A2587">
                    <w:rPr>
                      <w:rFonts w:ascii="Arial" w:hAnsi="Arial" w:cs="Arial"/>
                      <w:color w:val="000000" w:themeColor="text1"/>
                      <w:sz w:val="14"/>
                      <w:szCs w:val="14"/>
                    </w:rPr>
                    <w:t>@</w:t>
                  </w:r>
                  <w:r>
                    <w:rPr>
                      <w:rFonts w:ascii="Arial" w:hAnsi="Arial" w:cs="Arial"/>
                      <w:color w:val="000000" w:themeColor="text1"/>
                      <w:sz w:val="14"/>
                      <w:szCs w:val="14"/>
                    </w:rPr>
                    <w:t>hotmail.com</w:t>
                  </w:r>
                </w:p>
              </w:tc>
            </w:tr>
            <w:tr w:rsidRPr="00B23DB2" w:rsidR="000A2587" w:rsidTr="001105E1" w14:paraId="68B02059"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0A2587" w:rsidP="004E7BC7" w:rsidRDefault="000A2587" w14:paraId="2A9222CD" w14:textId="4FD5C38C">
                  <w:pPr>
                    <w:rPr>
                      <w:rFonts w:ascii="Arial" w:hAnsi="Arial" w:cs="Arial"/>
                      <w:color w:val="000000" w:themeColor="text1"/>
                      <w:sz w:val="14"/>
                      <w:szCs w:val="14"/>
                    </w:rPr>
                  </w:pPr>
                  <w:proofErr w:type="spellStart"/>
                  <w:r>
                    <w:rPr>
                      <w:rFonts w:ascii="Arial" w:hAnsi="Arial" w:cs="Arial"/>
                      <w:color w:val="000000" w:themeColor="text1"/>
                      <w:sz w:val="14"/>
                      <w:szCs w:val="14"/>
                    </w:rPr>
                    <w:t>Darli</w:t>
                  </w:r>
                  <w:proofErr w:type="spellEnd"/>
                  <w:r>
                    <w:rPr>
                      <w:rFonts w:ascii="Arial" w:hAnsi="Arial" w:cs="Arial"/>
                      <w:color w:val="000000" w:themeColor="text1"/>
                      <w:sz w:val="14"/>
                      <w:szCs w:val="14"/>
                    </w:rPr>
                    <w:t xml:space="preserve"> Salazar Atencia</w:t>
                  </w:r>
                </w:p>
              </w:tc>
              <w:tc>
                <w:tcPr>
                  <w:tcW w:w="2126" w:type="dxa"/>
                  <w:tcBorders>
                    <w:top w:val="single" w:color="auto" w:sz="4" w:space="0"/>
                    <w:left w:val="nil"/>
                    <w:bottom w:val="single" w:color="auto" w:sz="4" w:space="0"/>
                    <w:right w:val="single" w:color="auto" w:sz="4" w:space="0"/>
                  </w:tcBorders>
                  <w:shd w:val="clear" w:color="auto" w:fill="auto"/>
                  <w:vAlign w:val="center"/>
                </w:tcPr>
                <w:p w:rsidRPr="00F8502C" w:rsidR="000A2587" w:rsidP="004E7BC7" w:rsidRDefault="000A2587" w14:paraId="434DCB7E" w14:textId="1D8CA045">
                  <w:pPr>
                    <w:rPr>
                      <w:rFonts w:ascii="Arial" w:hAnsi="Arial" w:cs="Arial"/>
                      <w:sz w:val="14"/>
                      <w:szCs w:val="14"/>
                    </w:rPr>
                  </w:pPr>
                  <w:r w:rsidRPr="00F8502C">
                    <w:rPr>
                      <w:rFonts w:ascii="Arial" w:hAnsi="Arial" w:cs="Arial"/>
                      <w:sz w:val="14"/>
                      <w:szCs w:val="14"/>
                    </w:rPr>
                    <w:t>ASOC</w:t>
                  </w:r>
                  <w:r w:rsidRPr="00F8502C" w:rsidR="00F8502C">
                    <w:rPr>
                      <w:rFonts w:ascii="Arial" w:hAnsi="Arial" w:cs="Arial"/>
                      <w:sz w:val="14"/>
                      <w:szCs w:val="14"/>
                    </w:rPr>
                    <w:t>IACION</w:t>
                  </w:r>
                  <w:r w:rsidRPr="00F8502C">
                    <w:rPr>
                      <w:rFonts w:ascii="Arial" w:hAnsi="Arial" w:cs="Arial"/>
                      <w:sz w:val="14"/>
                      <w:szCs w:val="14"/>
                    </w:rPr>
                    <w:t xml:space="preserve"> MUJERES VICTIMAS </w:t>
                  </w:r>
                </w:p>
              </w:tc>
              <w:tc>
                <w:tcPr>
                  <w:tcW w:w="1239"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0A2587" w14:paraId="1A848362" w14:textId="53138493">
                  <w:pPr>
                    <w:rPr>
                      <w:rFonts w:ascii="Arial" w:hAnsi="Arial" w:cs="Arial"/>
                      <w:color w:val="000000" w:themeColor="text1"/>
                      <w:sz w:val="14"/>
                      <w:szCs w:val="14"/>
                    </w:rPr>
                  </w:pPr>
                  <w:r>
                    <w:rPr>
                      <w:rFonts w:ascii="Arial" w:hAnsi="Arial" w:cs="Arial"/>
                      <w:color w:val="000000" w:themeColor="text1"/>
                      <w:sz w:val="14"/>
                      <w:szCs w:val="14"/>
                    </w:rPr>
                    <w:t>3114101343</w:t>
                  </w:r>
                </w:p>
              </w:tc>
              <w:tc>
                <w:tcPr>
                  <w:tcW w:w="2383"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0A2587" w14:paraId="68B0FB93" w14:textId="066D190C">
                  <w:pPr>
                    <w:rPr>
                      <w:rFonts w:ascii="Arial" w:hAnsi="Arial" w:cs="Arial"/>
                      <w:color w:val="000000" w:themeColor="text1"/>
                      <w:sz w:val="14"/>
                      <w:szCs w:val="14"/>
                    </w:rPr>
                  </w:pPr>
                  <w:r>
                    <w:rPr>
                      <w:rFonts w:ascii="Arial" w:hAnsi="Arial" w:cs="Arial"/>
                      <w:color w:val="000000" w:themeColor="text1"/>
                      <w:sz w:val="14"/>
                      <w:szCs w:val="14"/>
                    </w:rPr>
                    <w:t>sdarlyisabel</w:t>
                  </w:r>
                  <w:r w:rsidRPr="000A2587">
                    <w:rPr>
                      <w:rFonts w:ascii="Arial" w:hAnsi="Arial" w:cs="Arial"/>
                      <w:color w:val="000000" w:themeColor="text1"/>
                      <w:sz w:val="14"/>
                      <w:szCs w:val="14"/>
                    </w:rPr>
                    <w:t>@</w:t>
                  </w:r>
                  <w:r>
                    <w:rPr>
                      <w:rFonts w:ascii="Arial" w:hAnsi="Arial" w:cs="Arial"/>
                      <w:color w:val="000000" w:themeColor="text1"/>
                      <w:sz w:val="14"/>
                      <w:szCs w:val="14"/>
                    </w:rPr>
                    <w:t>hotmail.com</w:t>
                  </w:r>
                </w:p>
              </w:tc>
            </w:tr>
            <w:tr w:rsidRPr="00B23DB2" w:rsidR="000A2587" w:rsidTr="001105E1" w14:paraId="2A51973C"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0A2587" w:rsidP="004E7BC7" w:rsidRDefault="006330A1" w14:paraId="47D5F064" w14:textId="53B4829C">
                  <w:pPr>
                    <w:rPr>
                      <w:rFonts w:ascii="Arial" w:hAnsi="Arial" w:cs="Arial"/>
                      <w:color w:val="000000" w:themeColor="text1"/>
                      <w:sz w:val="14"/>
                      <w:szCs w:val="14"/>
                    </w:rPr>
                  </w:pPr>
                  <w:r>
                    <w:rPr>
                      <w:rFonts w:ascii="Arial" w:hAnsi="Arial" w:cs="Arial"/>
                      <w:color w:val="000000" w:themeColor="text1"/>
                      <w:sz w:val="14"/>
                      <w:szCs w:val="14"/>
                    </w:rPr>
                    <w:t xml:space="preserve">Omaira </w:t>
                  </w:r>
                  <w:r w:rsidR="00610CF0">
                    <w:rPr>
                      <w:rFonts w:ascii="Arial" w:hAnsi="Arial" w:cs="Arial"/>
                      <w:color w:val="000000" w:themeColor="text1"/>
                      <w:sz w:val="14"/>
                      <w:szCs w:val="14"/>
                    </w:rPr>
                    <w:t>Ríos</w:t>
                  </w:r>
                  <w:r>
                    <w:rPr>
                      <w:rFonts w:ascii="Arial" w:hAnsi="Arial" w:cs="Arial"/>
                      <w:color w:val="000000" w:themeColor="text1"/>
                      <w:sz w:val="14"/>
                      <w:szCs w:val="14"/>
                    </w:rPr>
                    <w:t xml:space="preserve"> </w:t>
                  </w:r>
                  <w:proofErr w:type="spellStart"/>
                  <w:r>
                    <w:rPr>
                      <w:rFonts w:ascii="Arial" w:hAnsi="Arial" w:cs="Arial"/>
                      <w:color w:val="000000" w:themeColor="text1"/>
                      <w:sz w:val="14"/>
                      <w:szCs w:val="14"/>
                    </w:rPr>
                    <w:t>Jimenez</w:t>
                  </w:r>
                  <w:proofErr w:type="spellEnd"/>
                  <w:r>
                    <w:rPr>
                      <w:rFonts w:ascii="Arial" w:hAnsi="Arial" w:cs="Arial"/>
                      <w:color w:val="000000" w:themeColor="text1"/>
                      <w:sz w:val="14"/>
                      <w:szCs w:val="14"/>
                    </w:rPr>
                    <w:t xml:space="preserve"> </w:t>
                  </w:r>
                </w:p>
              </w:tc>
              <w:tc>
                <w:tcPr>
                  <w:tcW w:w="2126"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610CF0" w14:paraId="7574020B" w14:textId="2E6DB04E">
                  <w:pPr>
                    <w:rPr>
                      <w:rFonts w:ascii="Arial" w:hAnsi="Arial" w:cs="Arial"/>
                      <w:color w:val="000000" w:themeColor="text1"/>
                      <w:sz w:val="14"/>
                      <w:szCs w:val="14"/>
                    </w:rPr>
                  </w:pPr>
                  <w:r>
                    <w:rPr>
                      <w:rFonts w:ascii="Arial" w:hAnsi="Arial" w:cs="Arial"/>
                      <w:color w:val="000000" w:themeColor="text1"/>
                      <w:sz w:val="14"/>
                      <w:szCs w:val="14"/>
                    </w:rPr>
                    <w:t>PLATAFORMA MUJERES</w:t>
                  </w:r>
                </w:p>
              </w:tc>
              <w:tc>
                <w:tcPr>
                  <w:tcW w:w="1239"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6330A1" w14:paraId="7E7F5867" w14:textId="5D67CA77">
                  <w:pPr>
                    <w:rPr>
                      <w:rFonts w:ascii="Arial" w:hAnsi="Arial" w:cs="Arial"/>
                      <w:color w:val="000000" w:themeColor="text1"/>
                      <w:sz w:val="14"/>
                      <w:szCs w:val="14"/>
                    </w:rPr>
                  </w:pPr>
                  <w:r>
                    <w:rPr>
                      <w:rFonts w:ascii="Arial" w:hAnsi="Arial" w:cs="Arial"/>
                      <w:color w:val="000000" w:themeColor="text1"/>
                      <w:sz w:val="14"/>
                      <w:szCs w:val="14"/>
                    </w:rPr>
                    <w:t>3215820188</w:t>
                  </w:r>
                </w:p>
              </w:tc>
              <w:tc>
                <w:tcPr>
                  <w:tcW w:w="2383"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6330A1" w14:paraId="766F63B9" w14:textId="4B6E3B97">
                  <w:pPr>
                    <w:rPr>
                      <w:rFonts w:ascii="Arial" w:hAnsi="Arial" w:cs="Arial"/>
                      <w:color w:val="000000" w:themeColor="text1"/>
                      <w:sz w:val="14"/>
                      <w:szCs w:val="14"/>
                    </w:rPr>
                  </w:pPr>
                  <w:r>
                    <w:rPr>
                      <w:rFonts w:ascii="Arial" w:hAnsi="Arial" w:cs="Arial"/>
                      <w:color w:val="000000" w:themeColor="text1"/>
                      <w:sz w:val="14"/>
                      <w:szCs w:val="14"/>
                    </w:rPr>
                    <w:t>coadesh</w:t>
                  </w:r>
                  <w:r w:rsidRPr="006330A1">
                    <w:rPr>
                      <w:rFonts w:ascii="Arial" w:hAnsi="Arial" w:cs="Arial"/>
                      <w:color w:val="000000" w:themeColor="text1"/>
                      <w:sz w:val="14"/>
                      <w:szCs w:val="14"/>
                    </w:rPr>
                    <w:t>@</w:t>
                  </w:r>
                  <w:r>
                    <w:rPr>
                      <w:rFonts w:ascii="Arial" w:hAnsi="Arial" w:cs="Arial"/>
                      <w:color w:val="000000" w:themeColor="text1"/>
                      <w:sz w:val="14"/>
                      <w:szCs w:val="14"/>
                    </w:rPr>
                    <w:t>hotmail.com</w:t>
                  </w:r>
                </w:p>
              </w:tc>
            </w:tr>
            <w:tr w:rsidRPr="00B23DB2" w:rsidR="000A2587" w:rsidTr="001105E1" w14:paraId="1BDA8E4F"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0A2587" w:rsidP="004E7BC7" w:rsidRDefault="00B8599A" w14:paraId="3712A48E" w14:textId="4CDA8E14">
                  <w:pPr>
                    <w:rPr>
                      <w:rFonts w:ascii="Arial" w:hAnsi="Arial" w:cs="Arial"/>
                      <w:color w:val="000000" w:themeColor="text1"/>
                      <w:sz w:val="14"/>
                      <w:szCs w:val="14"/>
                    </w:rPr>
                  </w:pPr>
                  <w:r>
                    <w:rPr>
                      <w:rFonts w:ascii="Arial" w:hAnsi="Arial" w:cs="Arial"/>
                      <w:color w:val="000000" w:themeColor="text1"/>
                      <w:sz w:val="14"/>
                      <w:szCs w:val="14"/>
                    </w:rPr>
                    <w:t xml:space="preserve">Liliana </w:t>
                  </w:r>
                  <w:proofErr w:type="spellStart"/>
                  <w:r>
                    <w:rPr>
                      <w:rFonts w:ascii="Arial" w:hAnsi="Arial" w:cs="Arial"/>
                      <w:color w:val="000000" w:themeColor="text1"/>
                      <w:sz w:val="14"/>
                      <w:szCs w:val="14"/>
                    </w:rPr>
                    <w:t>Rodriguez</w:t>
                  </w:r>
                  <w:proofErr w:type="spellEnd"/>
                  <w:r>
                    <w:rPr>
                      <w:rFonts w:ascii="Arial" w:hAnsi="Arial" w:cs="Arial"/>
                      <w:color w:val="000000" w:themeColor="text1"/>
                      <w:sz w:val="14"/>
                      <w:szCs w:val="14"/>
                    </w:rPr>
                    <w:t xml:space="preserve"> Aguilar</w:t>
                  </w:r>
                </w:p>
              </w:tc>
              <w:tc>
                <w:tcPr>
                  <w:tcW w:w="2126"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B8599A" w14:paraId="613FAF5B" w14:textId="32DEDEC2">
                  <w:pPr>
                    <w:rPr>
                      <w:rFonts w:ascii="Arial" w:hAnsi="Arial" w:cs="Arial"/>
                      <w:color w:val="000000" w:themeColor="text1"/>
                      <w:sz w:val="14"/>
                      <w:szCs w:val="14"/>
                    </w:rPr>
                  </w:pPr>
                  <w:r>
                    <w:rPr>
                      <w:rFonts w:ascii="Arial" w:hAnsi="Arial" w:cs="Arial"/>
                      <w:color w:val="000000" w:themeColor="text1"/>
                      <w:sz w:val="14"/>
                      <w:szCs w:val="14"/>
                    </w:rPr>
                    <w:t>ASOCAAMURUCC</w:t>
                  </w:r>
                </w:p>
              </w:tc>
              <w:tc>
                <w:tcPr>
                  <w:tcW w:w="1239"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B8599A" w14:paraId="633712BE" w14:textId="4944DC05">
                  <w:pPr>
                    <w:rPr>
                      <w:rFonts w:ascii="Arial" w:hAnsi="Arial" w:cs="Arial"/>
                      <w:color w:val="000000" w:themeColor="text1"/>
                      <w:sz w:val="14"/>
                      <w:szCs w:val="14"/>
                    </w:rPr>
                  </w:pPr>
                  <w:r>
                    <w:rPr>
                      <w:rFonts w:ascii="Arial" w:hAnsi="Arial" w:cs="Arial"/>
                      <w:color w:val="000000" w:themeColor="text1"/>
                      <w:sz w:val="14"/>
                      <w:szCs w:val="14"/>
                    </w:rPr>
                    <w:t>3113716898</w:t>
                  </w:r>
                </w:p>
              </w:tc>
              <w:tc>
                <w:tcPr>
                  <w:tcW w:w="2383" w:type="dxa"/>
                  <w:tcBorders>
                    <w:top w:val="single" w:color="auto" w:sz="4" w:space="0"/>
                    <w:left w:val="nil"/>
                    <w:bottom w:val="single" w:color="auto" w:sz="4" w:space="0"/>
                    <w:right w:val="single" w:color="auto" w:sz="4" w:space="0"/>
                  </w:tcBorders>
                  <w:shd w:val="clear" w:color="auto" w:fill="auto"/>
                  <w:vAlign w:val="center"/>
                </w:tcPr>
                <w:p w:rsidR="000A2587" w:rsidP="004E7BC7" w:rsidRDefault="00B8599A" w14:paraId="52D6F750" w14:textId="206BD15C">
                  <w:pPr>
                    <w:rPr>
                      <w:rFonts w:ascii="Arial" w:hAnsi="Arial" w:cs="Arial"/>
                      <w:color w:val="000000" w:themeColor="text1"/>
                      <w:sz w:val="14"/>
                      <w:szCs w:val="14"/>
                    </w:rPr>
                  </w:pPr>
                  <w:r>
                    <w:rPr>
                      <w:rFonts w:ascii="Arial" w:hAnsi="Arial" w:cs="Arial"/>
                      <w:color w:val="000000" w:themeColor="text1"/>
                      <w:sz w:val="14"/>
                      <w:szCs w:val="14"/>
                    </w:rPr>
                    <w:t>AAMURCC</w:t>
                  </w:r>
                  <w:r w:rsidRPr="00B8599A">
                    <w:rPr>
                      <w:rFonts w:ascii="Arial" w:hAnsi="Arial" w:cs="Arial"/>
                      <w:color w:val="000000" w:themeColor="text1"/>
                      <w:sz w:val="14"/>
                      <w:szCs w:val="14"/>
                    </w:rPr>
                    <w:t>@</w:t>
                  </w:r>
                  <w:r>
                    <w:rPr>
                      <w:rFonts w:ascii="Arial" w:hAnsi="Arial" w:cs="Arial"/>
                      <w:color w:val="000000" w:themeColor="text1"/>
                      <w:sz w:val="14"/>
                      <w:szCs w:val="14"/>
                    </w:rPr>
                    <w:t>gmail.com</w:t>
                  </w:r>
                </w:p>
              </w:tc>
            </w:tr>
            <w:tr w:rsidRPr="00B23DB2" w:rsidR="00B8599A" w:rsidTr="001105E1" w14:paraId="649F800A"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B8599A" w:rsidP="004E7BC7" w:rsidRDefault="008B2AB8" w14:paraId="0F3FFCF9" w14:textId="5550BBFA">
                  <w:pPr>
                    <w:rPr>
                      <w:rFonts w:ascii="Arial" w:hAnsi="Arial" w:cs="Arial"/>
                      <w:color w:val="000000" w:themeColor="text1"/>
                      <w:sz w:val="14"/>
                      <w:szCs w:val="14"/>
                    </w:rPr>
                  </w:pPr>
                  <w:proofErr w:type="spellStart"/>
                  <w:r>
                    <w:rPr>
                      <w:rFonts w:ascii="Arial" w:hAnsi="Arial" w:cs="Arial"/>
                      <w:color w:val="000000" w:themeColor="text1"/>
                      <w:sz w:val="14"/>
                      <w:szCs w:val="14"/>
                    </w:rPr>
                    <w:t>Yojaira</w:t>
                  </w:r>
                  <w:proofErr w:type="spellEnd"/>
                  <w:r>
                    <w:rPr>
                      <w:rFonts w:ascii="Arial" w:hAnsi="Arial" w:cs="Arial"/>
                      <w:color w:val="000000" w:themeColor="text1"/>
                      <w:sz w:val="14"/>
                      <w:szCs w:val="14"/>
                    </w:rPr>
                    <w:t xml:space="preserve"> </w:t>
                  </w:r>
                  <w:proofErr w:type="spellStart"/>
                  <w:r>
                    <w:rPr>
                      <w:rFonts w:ascii="Arial" w:hAnsi="Arial" w:cs="Arial"/>
                      <w:color w:val="000000" w:themeColor="text1"/>
                      <w:sz w:val="14"/>
                      <w:szCs w:val="14"/>
                    </w:rPr>
                    <w:t>Perez</w:t>
                  </w:r>
                  <w:proofErr w:type="spellEnd"/>
                  <w:r>
                    <w:rPr>
                      <w:rFonts w:ascii="Arial" w:hAnsi="Arial" w:cs="Arial"/>
                      <w:color w:val="000000" w:themeColor="text1"/>
                      <w:sz w:val="14"/>
                      <w:szCs w:val="14"/>
                    </w:rPr>
                    <w:t xml:space="preserve"> </w:t>
                  </w:r>
                </w:p>
              </w:tc>
              <w:tc>
                <w:tcPr>
                  <w:tcW w:w="2126"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8B2AB8" w14:paraId="24D894A8" w14:textId="515A20C4">
                  <w:pPr>
                    <w:rPr>
                      <w:rFonts w:ascii="Arial" w:hAnsi="Arial" w:cs="Arial"/>
                      <w:color w:val="000000" w:themeColor="text1"/>
                      <w:sz w:val="14"/>
                      <w:szCs w:val="14"/>
                    </w:rPr>
                  </w:pPr>
                  <w:r>
                    <w:rPr>
                      <w:rFonts w:ascii="Arial" w:hAnsi="Arial" w:cs="Arial"/>
                      <w:color w:val="000000" w:themeColor="text1"/>
                      <w:sz w:val="14"/>
                      <w:szCs w:val="14"/>
                    </w:rPr>
                    <w:t>ORG ESFUERZATE</w:t>
                  </w:r>
                </w:p>
              </w:tc>
              <w:tc>
                <w:tcPr>
                  <w:tcW w:w="1239"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8B2AB8" w14:paraId="23CBAD5A" w14:textId="3FB7F1D1">
                  <w:pPr>
                    <w:rPr>
                      <w:rFonts w:ascii="Arial" w:hAnsi="Arial" w:cs="Arial"/>
                      <w:color w:val="000000" w:themeColor="text1"/>
                      <w:sz w:val="14"/>
                      <w:szCs w:val="14"/>
                    </w:rPr>
                  </w:pPr>
                  <w:r>
                    <w:rPr>
                      <w:rFonts w:ascii="Arial" w:hAnsi="Arial" w:cs="Arial"/>
                      <w:color w:val="000000" w:themeColor="text1"/>
                      <w:sz w:val="14"/>
                      <w:szCs w:val="14"/>
                    </w:rPr>
                    <w:t>3145836186</w:t>
                  </w:r>
                </w:p>
              </w:tc>
              <w:tc>
                <w:tcPr>
                  <w:tcW w:w="2383"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137006" w14:paraId="57C611A3" w14:textId="14422CA1">
                  <w:pPr>
                    <w:rPr>
                      <w:rFonts w:ascii="Arial" w:hAnsi="Arial" w:cs="Arial"/>
                      <w:color w:val="000000" w:themeColor="text1"/>
                      <w:sz w:val="14"/>
                      <w:szCs w:val="14"/>
                    </w:rPr>
                  </w:pPr>
                  <w:r>
                    <w:rPr>
                      <w:rFonts w:ascii="Arial" w:hAnsi="Arial" w:cs="Arial"/>
                      <w:color w:val="000000" w:themeColor="text1"/>
                      <w:sz w:val="14"/>
                      <w:szCs w:val="14"/>
                    </w:rPr>
                    <w:t>y</w:t>
                  </w:r>
                  <w:r w:rsidR="008B2AB8">
                    <w:rPr>
                      <w:rFonts w:ascii="Arial" w:hAnsi="Arial" w:cs="Arial"/>
                      <w:color w:val="000000" w:themeColor="text1"/>
                      <w:sz w:val="14"/>
                      <w:szCs w:val="14"/>
                    </w:rPr>
                    <w:t>ojairapz2016</w:t>
                  </w:r>
                  <w:r w:rsidRPr="008B2AB8" w:rsidR="008B2AB8">
                    <w:rPr>
                      <w:rFonts w:ascii="Arial" w:hAnsi="Arial" w:cs="Arial"/>
                      <w:color w:val="000000" w:themeColor="text1"/>
                      <w:sz w:val="14"/>
                      <w:szCs w:val="14"/>
                    </w:rPr>
                    <w:t>@</w:t>
                  </w:r>
                  <w:r w:rsidR="008B2AB8">
                    <w:rPr>
                      <w:rFonts w:ascii="Arial" w:hAnsi="Arial" w:cs="Arial"/>
                      <w:color w:val="000000" w:themeColor="text1"/>
                      <w:sz w:val="14"/>
                      <w:szCs w:val="14"/>
                    </w:rPr>
                    <w:t>gmail.com</w:t>
                  </w:r>
                </w:p>
              </w:tc>
            </w:tr>
            <w:tr w:rsidRPr="00B23DB2" w:rsidR="00B8599A" w:rsidTr="001105E1" w14:paraId="4DA27EFF"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B8599A" w:rsidP="004E7BC7" w:rsidRDefault="00137006" w14:paraId="55FFFA11" w14:textId="5AF03AF8">
                  <w:pPr>
                    <w:rPr>
                      <w:rFonts w:ascii="Arial" w:hAnsi="Arial" w:cs="Arial"/>
                      <w:color w:val="000000" w:themeColor="text1"/>
                      <w:sz w:val="14"/>
                      <w:szCs w:val="14"/>
                    </w:rPr>
                  </w:pPr>
                  <w:r>
                    <w:rPr>
                      <w:rFonts w:ascii="Arial" w:hAnsi="Arial" w:cs="Arial"/>
                      <w:color w:val="000000" w:themeColor="text1"/>
                      <w:sz w:val="14"/>
                      <w:szCs w:val="14"/>
                    </w:rPr>
                    <w:t>Marisol Oviedo</w:t>
                  </w:r>
                </w:p>
              </w:tc>
              <w:tc>
                <w:tcPr>
                  <w:tcW w:w="2126"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137006" w14:paraId="5829305F" w14:textId="654A0F55">
                  <w:pPr>
                    <w:rPr>
                      <w:rFonts w:ascii="Arial" w:hAnsi="Arial" w:cs="Arial"/>
                      <w:color w:val="000000" w:themeColor="text1"/>
                      <w:sz w:val="14"/>
                      <w:szCs w:val="14"/>
                    </w:rPr>
                  </w:pPr>
                  <w:r>
                    <w:rPr>
                      <w:rFonts w:ascii="Arial" w:hAnsi="Arial" w:cs="Arial"/>
                      <w:color w:val="000000" w:themeColor="text1"/>
                      <w:sz w:val="14"/>
                      <w:szCs w:val="14"/>
                    </w:rPr>
                    <w:t>ANT UGT MONTERIA</w:t>
                  </w:r>
                </w:p>
              </w:tc>
              <w:tc>
                <w:tcPr>
                  <w:tcW w:w="1239"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137006" w14:paraId="3F319051" w14:textId="7FCDDDF5">
                  <w:pPr>
                    <w:rPr>
                      <w:rFonts w:ascii="Arial" w:hAnsi="Arial" w:cs="Arial"/>
                      <w:color w:val="000000" w:themeColor="text1"/>
                      <w:sz w:val="14"/>
                      <w:szCs w:val="14"/>
                    </w:rPr>
                  </w:pPr>
                  <w:r>
                    <w:rPr>
                      <w:rFonts w:ascii="Arial" w:hAnsi="Arial" w:cs="Arial"/>
                      <w:color w:val="000000" w:themeColor="text1"/>
                      <w:sz w:val="14"/>
                      <w:szCs w:val="14"/>
                    </w:rPr>
                    <w:t>3157358961</w:t>
                  </w:r>
                </w:p>
              </w:tc>
              <w:tc>
                <w:tcPr>
                  <w:tcW w:w="2383"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137006" w14:paraId="6B7A4B2A" w14:textId="3546A0A4">
                  <w:pPr>
                    <w:rPr>
                      <w:rFonts w:ascii="Arial" w:hAnsi="Arial" w:cs="Arial"/>
                      <w:color w:val="000000" w:themeColor="text1"/>
                      <w:sz w:val="14"/>
                      <w:szCs w:val="14"/>
                    </w:rPr>
                  </w:pPr>
                  <w:r>
                    <w:rPr>
                      <w:rFonts w:ascii="Arial" w:hAnsi="Arial" w:cs="Arial"/>
                      <w:color w:val="000000" w:themeColor="text1"/>
                      <w:sz w:val="14"/>
                      <w:szCs w:val="14"/>
                    </w:rPr>
                    <w:t>marisol.oviedopastrana</w:t>
                  </w:r>
                  <w:r w:rsidRPr="00137006">
                    <w:rPr>
                      <w:rFonts w:ascii="Arial" w:hAnsi="Arial" w:cs="Arial"/>
                      <w:color w:val="000000" w:themeColor="text1"/>
                      <w:sz w:val="14"/>
                      <w:szCs w:val="14"/>
                    </w:rPr>
                    <w:t>@</w:t>
                  </w:r>
                  <w:r>
                    <w:rPr>
                      <w:rFonts w:ascii="Arial" w:hAnsi="Arial" w:cs="Arial"/>
                      <w:color w:val="000000" w:themeColor="text1"/>
                      <w:sz w:val="14"/>
                      <w:szCs w:val="14"/>
                    </w:rPr>
                    <w:t>gmail.com</w:t>
                  </w:r>
                </w:p>
              </w:tc>
            </w:tr>
            <w:tr w:rsidRPr="00B23DB2" w:rsidR="00B8599A" w:rsidTr="001105E1" w14:paraId="516C31F3"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B8599A" w:rsidP="004E7BC7" w:rsidRDefault="00A14A53" w14:paraId="6DEED679" w14:textId="36385181">
                  <w:pPr>
                    <w:rPr>
                      <w:rFonts w:ascii="Arial" w:hAnsi="Arial" w:cs="Arial"/>
                      <w:color w:val="000000" w:themeColor="text1"/>
                      <w:sz w:val="14"/>
                      <w:szCs w:val="14"/>
                    </w:rPr>
                  </w:pPr>
                  <w:proofErr w:type="spellStart"/>
                  <w:r>
                    <w:rPr>
                      <w:rFonts w:ascii="Arial" w:hAnsi="Arial" w:cs="Arial"/>
                      <w:color w:val="000000" w:themeColor="text1"/>
                      <w:sz w:val="14"/>
                      <w:szCs w:val="14"/>
                    </w:rPr>
                    <w:t>Miryam</w:t>
                  </w:r>
                  <w:proofErr w:type="spellEnd"/>
                  <w:r>
                    <w:rPr>
                      <w:rFonts w:ascii="Arial" w:hAnsi="Arial" w:cs="Arial"/>
                      <w:color w:val="000000" w:themeColor="text1"/>
                      <w:sz w:val="14"/>
                      <w:szCs w:val="14"/>
                    </w:rPr>
                    <w:t xml:space="preserve"> </w:t>
                  </w:r>
                  <w:r w:rsidR="00371194">
                    <w:rPr>
                      <w:rFonts w:ascii="Arial" w:hAnsi="Arial" w:cs="Arial"/>
                      <w:color w:val="000000" w:themeColor="text1"/>
                      <w:sz w:val="14"/>
                      <w:szCs w:val="14"/>
                    </w:rPr>
                    <w:t xml:space="preserve">del Rosario </w:t>
                  </w:r>
                  <w:proofErr w:type="spellStart"/>
                  <w:r w:rsidR="00371194">
                    <w:rPr>
                      <w:rFonts w:ascii="Arial" w:hAnsi="Arial" w:cs="Arial"/>
                      <w:color w:val="000000" w:themeColor="text1"/>
                      <w:sz w:val="14"/>
                      <w:szCs w:val="14"/>
                    </w:rPr>
                    <w:t>Gutierrez</w:t>
                  </w:r>
                  <w:proofErr w:type="spellEnd"/>
                  <w:r>
                    <w:rPr>
                      <w:rFonts w:ascii="Arial" w:hAnsi="Arial" w:cs="Arial"/>
                      <w:color w:val="000000" w:themeColor="text1"/>
                      <w:sz w:val="14"/>
                      <w:szCs w:val="14"/>
                    </w:rPr>
                    <w:t xml:space="preserve"> </w:t>
                  </w:r>
                </w:p>
              </w:tc>
              <w:tc>
                <w:tcPr>
                  <w:tcW w:w="2126"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371194" w14:paraId="7EA6D7FD" w14:textId="3FD67C11">
                  <w:pPr>
                    <w:rPr>
                      <w:rFonts w:ascii="Arial" w:hAnsi="Arial" w:cs="Arial"/>
                      <w:color w:val="000000" w:themeColor="text1"/>
                      <w:sz w:val="14"/>
                      <w:szCs w:val="14"/>
                    </w:rPr>
                  </w:pPr>
                  <w:r>
                    <w:rPr>
                      <w:rFonts w:ascii="Arial" w:hAnsi="Arial" w:cs="Arial"/>
                      <w:color w:val="000000" w:themeColor="text1"/>
                      <w:sz w:val="14"/>
                      <w:szCs w:val="14"/>
                    </w:rPr>
                    <w:t>ACAVIES</w:t>
                  </w:r>
                </w:p>
              </w:tc>
              <w:tc>
                <w:tcPr>
                  <w:tcW w:w="1239"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A14A53" w14:paraId="61B904D0" w14:textId="64D3FDC8">
                  <w:pPr>
                    <w:rPr>
                      <w:rFonts w:ascii="Arial" w:hAnsi="Arial" w:cs="Arial"/>
                      <w:color w:val="000000" w:themeColor="text1"/>
                      <w:sz w:val="14"/>
                      <w:szCs w:val="14"/>
                    </w:rPr>
                  </w:pPr>
                  <w:r>
                    <w:rPr>
                      <w:rFonts w:ascii="Arial" w:hAnsi="Arial" w:cs="Arial"/>
                      <w:color w:val="000000" w:themeColor="text1"/>
                      <w:sz w:val="14"/>
                      <w:szCs w:val="14"/>
                    </w:rPr>
                    <w:t>3187059746</w:t>
                  </w:r>
                </w:p>
              </w:tc>
              <w:tc>
                <w:tcPr>
                  <w:tcW w:w="2383" w:type="dxa"/>
                  <w:tcBorders>
                    <w:top w:val="single" w:color="auto" w:sz="4" w:space="0"/>
                    <w:left w:val="nil"/>
                    <w:bottom w:val="single" w:color="auto" w:sz="4" w:space="0"/>
                    <w:right w:val="single" w:color="auto" w:sz="4" w:space="0"/>
                  </w:tcBorders>
                  <w:shd w:val="clear" w:color="auto" w:fill="auto"/>
                  <w:vAlign w:val="center"/>
                </w:tcPr>
                <w:p w:rsidR="00B8599A" w:rsidP="004E7BC7" w:rsidRDefault="00371194" w14:paraId="11FA7BCD" w14:textId="547F9E7F">
                  <w:pPr>
                    <w:rPr>
                      <w:rFonts w:ascii="Arial" w:hAnsi="Arial" w:cs="Arial"/>
                      <w:color w:val="000000" w:themeColor="text1"/>
                      <w:sz w:val="14"/>
                      <w:szCs w:val="14"/>
                    </w:rPr>
                  </w:pPr>
                  <w:r>
                    <w:rPr>
                      <w:rFonts w:ascii="Arial" w:hAnsi="Arial" w:cs="Arial"/>
                      <w:color w:val="000000" w:themeColor="text1"/>
                      <w:sz w:val="14"/>
                      <w:szCs w:val="14"/>
                    </w:rPr>
                    <w:t>miryamgutierrez-1308</w:t>
                  </w:r>
                  <w:r w:rsidRPr="00371194">
                    <w:rPr>
                      <w:rFonts w:ascii="Arial" w:hAnsi="Arial" w:cs="Arial"/>
                      <w:color w:val="000000" w:themeColor="text1"/>
                      <w:sz w:val="14"/>
                      <w:szCs w:val="14"/>
                    </w:rPr>
                    <w:t>@</w:t>
                  </w:r>
                  <w:r>
                    <w:rPr>
                      <w:rFonts w:ascii="Arial" w:hAnsi="Arial" w:cs="Arial"/>
                      <w:color w:val="000000" w:themeColor="text1"/>
                      <w:sz w:val="14"/>
                      <w:szCs w:val="14"/>
                    </w:rPr>
                    <w:t xml:space="preserve">gmail.com </w:t>
                  </w:r>
                </w:p>
              </w:tc>
            </w:tr>
            <w:tr w:rsidRPr="00B23DB2" w:rsidR="00137006" w:rsidTr="001105E1" w14:paraId="7783FA46"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137006" w:rsidP="004E7BC7" w:rsidRDefault="00371194" w14:paraId="228FE403" w14:textId="6E4579F8">
                  <w:pPr>
                    <w:rPr>
                      <w:rFonts w:ascii="Arial" w:hAnsi="Arial" w:cs="Arial"/>
                      <w:color w:val="000000" w:themeColor="text1"/>
                      <w:sz w:val="14"/>
                      <w:szCs w:val="14"/>
                    </w:rPr>
                  </w:pPr>
                  <w:r>
                    <w:rPr>
                      <w:rFonts w:ascii="Arial" w:hAnsi="Arial" w:cs="Arial"/>
                      <w:color w:val="000000" w:themeColor="text1"/>
                      <w:sz w:val="14"/>
                      <w:szCs w:val="14"/>
                    </w:rPr>
                    <w:t xml:space="preserve">Sandra Pacheco </w:t>
                  </w:r>
                </w:p>
              </w:tc>
              <w:tc>
                <w:tcPr>
                  <w:tcW w:w="2126" w:type="dxa"/>
                  <w:tcBorders>
                    <w:top w:val="single" w:color="auto" w:sz="4" w:space="0"/>
                    <w:left w:val="nil"/>
                    <w:bottom w:val="single" w:color="auto" w:sz="4" w:space="0"/>
                    <w:right w:val="single" w:color="auto" w:sz="4" w:space="0"/>
                  </w:tcBorders>
                  <w:shd w:val="clear" w:color="auto" w:fill="auto"/>
                  <w:vAlign w:val="center"/>
                </w:tcPr>
                <w:p w:rsidR="00137006" w:rsidP="004E7BC7" w:rsidRDefault="00371194" w14:paraId="052B012A" w14:textId="72E79AD8">
                  <w:pPr>
                    <w:rPr>
                      <w:rFonts w:ascii="Arial" w:hAnsi="Arial" w:cs="Arial"/>
                      <w:color w:val="000000" w:themeColor="text1"/>
                      <w:sz w:val="14"/>
                      <w:szCs w:val="14"/>
                    </w:rPr>
                  </w:pPr>
                  <w:r>
                    <w:rPr>
                      <w:rFonts w:ascii="Arial" w:hAnsi="Arial" w:cs="Arial"/>
                      <w:color w:val="000000" w:themeColor="text1"/>
                      <w:sz w:val="14"/>
                      <w:szCs w:val="14"/>
                    </w:rPr>
                    <w:t>COOMUALIENCO</w:t>
                  </w:r>
                </w:p>
              </w:tc>
              <w:tc>
                <w:tcPr>
                  <w:tcW w:w="1239" w:type="dxa"/>
                  <w:tcBorders>
                    <w:top w:val="single" w:color="auto" w:sz="4" w:space="0"/>
                    <w:left w:val="nil"/>
                    <w:bottom w:val="single" w:color="auto" w:sz="4" w:space="0"/>
                    <w:right w:val="single" w:color="auto" w:sz="4" w:space="0"/>
                  </w:tcBorders>
                  <w:shd w:val="clear" w:color="auto" w:fill="auto"/>
                  <w:vAlign w:val="center"/>
                </w:tcPr>
                <w:p w:rsidR="00137006" w:rsidP="004E7BC7" w:rsidRDefault="00371194" w14:paraId="5DD852F7" w14:textId="0AC6EF5E">
                  <w:pPr>
                    <w:rPr>
                      <w:rFonts w:ascii="Arial" w:hAnsi="Arial" w:cs="Arial"/>
                      <w:color w:val="000000" w:themeColor="text1"/>
                      <w:sz w:val="14"/>
                      <w:szCs w:val="14"/>
                    </w:rPr>
                  </w:pPr>
                  <w:r>
                    <w:rPr>
                      <w:rFonts w:ascii="Arial" w:hAnsi="Arial" w:cs="Arial"/>
                      <w:color w:val="000000" w:themeColor="text1"/>
                      <w:sz w:val="14"/>
                      <w:szCs w:val="14"/>
                    </w:rPr>
                    <w:t>3218797093</w:t>
                  </w:r>
                </w:p>
              </w:tc>
              <w:tc>
                <w:tcPr>
                  <w:tcW w:w="2383" w:type="dxa"/>
                  <w:tcBorders>
                    <w:top w:val="single" w:color="auto" w:sz="4" w:space="0"/>
                    <w:left w:val="nil"/>
                    <w:bottom w:val="single" w:color="auto" w:sz="4" w:space="0"/>
                    <w:right w:val="single" w:color="auto" w:sz="4" w:space="0"/>
                  </w:tcBorders>
                  <w:shd w:val="clear" w:color="auto" w:fill="auto"/>
                  <w:vAlign w:val="center"/>
                </w:tcPr>
                <w:p w:rsidR="00137006" w:rsidP="004E7BC7" w:rsidRDefault="009B05EC" w14:paraId="4EF3BC19" w14:textId="2E6ECD1A">
                  <w:pPr>
                    <w:rPr>
                      <w:rFonts w:ascii="Arial" w:hAnsi="Arial" w:cs="Arial"/>
                      <w:color w:val="000000" w:themeColor="text1"/>
                      <w:sz w:val="14"/>
                      <w:szCs w:val="14"/>
                    </w:rPr>
                  </w:pPr>
                  <w:r>
                    <w:rPr>
                      <w:rFonts w:ascii="Arial" w:hAnsi="Arial" w:cs="Arial"/>
                      <w:color w:val="000000" w:themeColor="text1"/>
                      <w:sz w:val="14"/>
                      <w:szCs w:val="14"/>
                    </w:rPr>
                    <w:t>p</w:t>
                  </w:r>
                  <w:r w:rsidR="00371194">
                    <w:rPr>
                      <w:rFonts w:ascii="Arial" w:hAnsi="Arial" w:cs="Arial"/>
                      <w:color w:val="000000" w:themeColor="text1"/>
                      <w:sz w:val="14"/>
                      <w:szCs w:val="14"/>
                    </w:rPr>
                    <w:t>atriciapacheco2c</w:t>
                  </w:r>
                  <w:r w:rsidRPr="00371194" w:rsidR="00371194">
                    <w:rPr>
                      <w:rFonts w:ascii="Arial" w:hAnsi="Arial" w:cs="Arial"/>
                      <w:color w:val="000000" w:themeColor="text1"/>
                      <w:sz w:val="14"/>
                      <w:szCs w:val="14"/>
                    </w:rPr>
                    <w:t>@</w:t>
                  </w:r>
                  <w:r w:rsidR="00371194">
                    <w:rPr>
                      <w:rFonts w:ascii="Arial" w:hAnsi="Arial" w:cs="Arial"/>
                      <w:color w:val="000000" w:themeColor="text1"/>
                      <w:sz w:val="14"/>
                      <w:szCs w:val="14"/>
                    </w:rPr>
                    <w:t>gmail.com</w:t>
                  </w:r>
                </w:p>
              </w:tc>
            </w:tr>
            <w:tr w:rsidRPr="00B23DB2" w:rsidR="00137006" w:rsidTr="001105E1" w14:paraId="00210008" w14:textId="77777777">
              <w:trPr>
                <w:trHeight w:val="320"/>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rsidR="00137006" w:rsidP="004E7BC7" w:rsidRDefault="009B05EC" w14:paraId="1D253E8D" w14:textId="63A8E6EA">
                  <w:pPr>
                    <w:rPr>
                      <w:rFonts w:ascii="Arial" w:hAnsi="Arial" w:cs="Arial"/>
                      <w:color w:val="000000" w:themeColor="text1"/>
                      <w:sz w:val="14"/>
                      <w:szCs w:val="14"/>
                    </w:rPr>
                  </w:pPr>
                  <w:proofErr w:type="spellStart"/>
                  <w:r>
                    <w:rPr>
                      <w:rFonts w:ascii="Arial" w:hAnsi="Arial" w:cs="Arial"/>
                      <w:color w:val="000000" w:themeColor="text1"/>
                      <w:sz w:val="14"/>
                      <w:szCs w:val="14"/>
                    </w:rPr>
                    <w:t>Ledys</w:t>
                  </w:r>
                  <w:proofErr w:type="spellEnd"/>
                  <w:r>
                    <w:rPr>
                      <w:rFonts w:ascii="Arial" w:hAnsi="Arial" w:cs="Arial"/>
                      <w:color w:val="000000" w:themeColor="text1"/>
                      <w:sz w:val="14"/>
                      <w:szCs w:val="14"/>
                    </w:rPr>
                    <w:t xml:space="preserve"> Barrios Palencia</w:t>
                  </w:r>
                </w:p>
              </w:tc>
              <w:tc>
                <w:tcPr>
                  <w:tcW w:w="2126" w:type="dxa"/>
                  <w:tcBorders>
                    <w:top w:val="single" w:color="auto" w:sz="4" w:space="0"/>
                    <w:left w:val="nil"/>
                    <w:bottom w:val="single" w:color="auto" w:sz="4" w:space="0"/>
                    <w:right w:val="single" w:color="auto" w:sz="4" w:space="0"/>
                  </w:tcBorders>
                  <w:shd w:val="clear" w:color="auto" w:fill="auto"/>
                  <w:vAlign w:val="center"/>
                </w:tcPr>
                <w:p w:rsidR="00137006" w:rsidP="004E7BC7" w:rsidRDefault="009B05EC" w14:paraId="38DD6916" w14:textId="210BF25A">
                  <w:pPr>
                    <w:rPr>
                      <w:rFonts w:ascii="Arial" w:hAnsi="Arial" w:cs="Arial"/>
                      <w:color w:val="000000" w:themeColor="text1"/>
                      <w:sz w:val="14"/>
                      <w:szCs w:val="14"/>
                    </w:rPr>
                  </w:pPr>
                  <w:r>
                    <w:rPr>
                      <w:rFonts w:ascii="Arial" w:hAnsi="Arial" w:cs="Arial"/>
                      <w:color w:val="000000" w:themeColor="text1"/>
                      <w:sz w:val="14"/>
                      <w:szCs w:val="14"/>
                    </w:rPr>
                    <w:t>AMARS SUCRE</w:t>
                  </w:r>
                </w:p>
              </w:tc>
              <w:tc>
                <w:tcPr>
                  <w:tcW w:w="1239" w:type="dxa"/>
                  <w:tcBorders>
                    <w:top w:val="single" w:color="auto" w:sz="4" w:space="0"/>
                    <w:left w:val="nil"/>
                    <w:bottom w:val="single" w:color="auto" w:sz="4" w:space="0"/>
                    <w:right w:val="single" w:color="auto" w:sz="4" w:space="0"/>
                  </w:tcBorders>
                  <w:shd w:val="clear" w:color="auto" w:fill="auto"/>
                  <w:vAlign w:val="center"/>
                </w:tcPr>
                <w:p w:rsidR="00137006" w:rsidP="004E7BC7" w:rsidRDefault="009B05EC" w14:paraId="21153DDF" w14:textId="0F90C8E0">
                  <w:pPr>
                    <w:rPr>
                      <w:rFonts w:ascii="Arial" w:hAnsi="Arial" w:cs="Arial"/>
                      <w:color w:val="000000" w:themeColor="text1"/>
                      <w:sz w:val="14"/>
                      <w:szCs w:val="14"/>
                    </w:rPr>
                  </w:pPr>
                  <w:r>
                    <w:rPr>
                      <w:rFonts w:ascii="Arial" w:hAnsi="Arial" w:cs="Arial"/>
                      <w:color w:val="000000" w:themeColor="text1"/>
                      <w:sz w:val="14"/>
                      <w:szCs w:val="14"/>
                    </w:rPr>
                    <w:t>3116898824</w:t>
                  </w:r>
                </w:p>
              </w:tc>
              <w:tc>
                <w:tcPr>
                  <w:tcW w:w="2383" w:type="dxa"/>
                  <w:tcBorders>
                    <w:top w:val="single" w:color="auto" w:sz="4" w:space="0"/>
                    <w:left w:val="nil"/>
                    <w:bottom w:val="single" w:color="auto" w:sz="4" w:space="0"/>
                    <w:right w:val="single" w:color="auto" w:sz="4" w:space="0"/>
                  </w:tcBorders>
                  <w:shd w:val="clear" w:color="auto" w:fill="auto"/>
                  <w:vAlign w:val="center"/>
                </w:tcPr>
                <w:p w:rsidR="00137006" w:rsidP="004E7BC7" w:rsidRDefault="009B05EC" w14:paraId="46F3556D" w14:textId="46EE359A">
                  <w:pPr>
                    <w:rPr>
                      <w:rFonts w:ascii="Arial" w:hAnsi="Arial" w:cs="Arial"/>
                      <w:color w:val="000000" w:themeColor="text1"/>
                      <w:sz w:val="14"/>
                      <w:szCs w:val="14"/>
                    </w:rPr>
                  </w:pPr>
                  <w:r>
                    <w:rPr>
                      <w:rFonts w:ascii="Arial" w:hAnsi="Arial" w:cs="Arial"/>
                      <w:color w:val="000000" w:themeColor="text1"/>
                      <w:sz w:val="14"/>
                      <w:szCs w:val="14"/>
                    </w:rPr>
                    <w:t>Ledysbarrios1971</w:t>
                  </w:r>
                  <w:r w:rsidRPr="009B05EC">
                    <w:rPr>
                      <w:rFonts w:ascii="Arial" w:hAnsi="Arial" w:cs="Arial"/>
                      <w:color w:val="000000" w:themeColor="text1"/>
                      <w:sz w:val="14"/>
                      <w:szCs w:val="14"/>
                    </w:rPr>
                    <w:t>@</w:t>
                  </w:r>
                  <w:r>
                    <w:rPr>
                      <w:rFonts w:ascii="Arial" w:hAnsi="Arial" w:cs="Arial"/>
                      <w:color w:val="000000" w:themeColor="text1"/>
                      <w:sz w:val="14"/>
                      <w:szCs w:val="14"/>
                    </w:rPr>
                    <w:t xml:space="preserve">gmail.com </w:t>
                  </w:r>
                </w:p>
              </w:tc>
            </w:tr>
          </w:tbl>
          <w:p w:rsidR="000F5169" w:rsidP="004E7BC7" w:rsidRDefault="000F5169" w14:paraId="6494B388" w14:textId="77777777">
            <w:pPr>
              <w:widowControl w:val="0"/>
              <w:spacing w:line="276" w:lineRule="auto"/>
              <w:jc w:val="both"/>
              <w:rPr>
                <w:rFonts w:ascii="Arial" w:hAnsi="Arial" w:cs="Arial"/>
                <w:i/>
                <w:iCs/>
                <w:color w:val="000000" w:themeColor="text1"/>
                <w:sz w:val="16"/>
                <w:szCs w:val="16"/>
              </w:rPr>
            </w:pPr>
          </w:p>
          <w:p w:rsidR="000F5169" w:rsidP="004E7BC7" w:rsidRDefault="000F5169" w14:paraId="33BDF1F4" w14:textId="77777777">
            <w:pPr>
              <w:widowControl w:val="0"/>
              <w:spacing w:line="276" w:lineRule="auto"/>
              <w:jc w:val="both"/>
              <w:rPr>
                <w:rFonts w:ascii="Arial" w:hAnsi="Arial" w:cs="Arial"/>
                <w:i/>
                <w:iCs/>
                <w:color w:val="000000" w:themeColor="text1"/>
                <w:sz w:val="16"/>
                <w:szCs w:val="16"/>
              </w:rPr>
            </w:pPr>
          </w:p>
          <w:p w:rsidRPr="009824AB" w:rsidR="004E7BC7" w:rsidP="004E7BC7" w:rsidRDefault="004E7BC7" w14:paraId="6F50C264" w14:textId="37B84864">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sidR="00E34CE3">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bl>
    <w:p w:rsidR="00E32CF6" w:rsidP="00E32CF6" w:rsidRDefault="00E32CF6" w14:paraId="5F2DD2F6" w14:textId="77777777">
      <w:pPr>
        <w:widowControl w:val="0"/>
        <w:spacing w:line="276" w:lineRule="auto"/>
        <w:jc w:val="both"/>
        <w:rPr>
          <w:rFonts w:ascii="Arial" w:hAnsi="Arial" w:cs="Arial"/>
          <w:color w:val="000000" w:themeColor="text1"/>
          <w:sz w:val="22"/>
          <w:szCs w:val="22"/>
        </w:rPr>
      </w:pPr>
    </w:p>
    <w:p w:rsidR="001105E1" w:rsidP="00E32CF6" w:rsidRDefault="001105E1" w14:paraId="5E9BFF08"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1105E1" w:rsidTr="009F44AD" w14:paraId="1C14F3C3" w14:textId="77777777">
        <w:trPr>
          <w:trHeight w:val="362"/>
        </w:trPr>
        <w:tc>
          <w:tcPr>
            <w:tcW w:w="9350" w:type="dxa"/>
          </w:tcPr>
          <w:p w:rsidRPr="009824AB" w:rsidR="001105E1" w:rsidP="009F44AD" w:rsidRDefault="001105E1" w14:paraId="761B9AF7" w14:textId="77777777">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Pr="009824AB" w:rsidR="001105E1" w:rsidTr="009F44AD" w14:paraId="279D7F52" w14:textId="77777777">
        <w:trPr>
          <w:trHeight w:val="70"/>
        </w:trPr>
        <w:tc>
          <w:tcPr>
            <w:tcW w:w="9350" w:type="dxa"/>
          </w:tcPr>
          <w:p w:rsidRPr="00815F17" w:rsidR="001105E1" w:rsidP="009F44AD" w:rsidRDefault="001105E1" w14:paraId="6AD84765" w14:textId="77777777">
            <w:pPr>
              <w:widowControl w:val="0"/>
              <w:spacing w:line="276" w:lineRule="auto"/>
              <w:jc w:val="both"/>
              <w:rPr>
                <w:rFonts w:ascii="Arial" w:hAnsi="Arial" w:cs="Arial"/>
                <w:i/>
                <w:iCs/>
                <w:color w:val="000000" w:themeColor="text1"/>
                <w:sz w:val="18"/>
                <w:szCs w:val="18"/>
              </w:rPr>
            </w:pPr>
            <w:r w:rsidRPr="00815F17">
              <w:rPr>
                <w:rFonts w:ascii="Arial" w:hAnsi="Arial" w:cs="Arial"/>
                <w:i/>
                <w:iCs/>
                <w:color w:val="000000" w:themeColor="text1"/>
                <w:sz w:val="18"/>
                <w:szCs w:val="18"/>
              </w:rPr>
              <w:t>Debe introducir el tema de la sesión, presentando brevemente los objetivos y la metodología del encuentro, así como los puntos que pueden ser problemáticos y que requieren especial atención.</w:t>
            </w:r>
          </w:p>
          <w:p w:rsidRPr="009824AB" w:rsidR="001105E1" w:rsidP="009F44AD" w:rsidRDefault="001105E1" w14:paraId="0637D971" w14:textId="77777777">
            <w:pPr>
              <w:widowControl w:val="0"/>
              <w:spacing w:line="276" w:lineRule="auto"/>
              <w:jc w:val="both"/>
              <w:rPr>
                <w:rFonts w:ascii="Arial" w:hAnsi="Arial" w:cs="Arial"/>
                <w:color w:val="000000" w:themeColor="text1"/>
                <w:sz w:val="22"/>
                <w:szCs w:val="22"/>
              </w:rPr>
            </w:pPr>
          </w:p>
        </w:tc>
      </w:tr>
      <w:tr w:rsidRPr="009824AB" w:rsidR="001105E1" w:rsidTr="009F44AD" w14:paraId="4F0A1580" w14:textId="77777777">
        <w:trPr>
          <w:trHeight w:val="1177"/>
        </w:trPr>
        <w:tc>
          <w:tcPr>
            <w:tcW w:w="9350" w:type="dxa"/>
          </w:tcPr>
          <w:p w:rsidRPr="001105E1" w:rsidR="001105E1" w:rsidP="009F44AD" w:rsidRDefault="001105E1" w14:paraId="7012D9D5" w14:textId="77777777">
            <w:pPr>
              <w:widowControl w:val="0"/>
              <w:spacing w:line="276" w:lineRule="auto"/>
              <w:jc w:val="both"/>
              <w:rPr>
                <w:rFonts w:ascii="Arial" w:hAnsi="Arial" w:cs="Arial"/>
                <w:color w:val="000000" w:themeColor="text1"/>
                <w:sz w:val="22"/>
                <w:szCs w:val="22"/>
              </w:rPr>
            </w:pPr>
            <w:r w:rsidRPr="001105E1">
              <w:rPr>
                <w:rFonts w:ascii="Arial" w:hAnsi="Arial" w:cs="Arial"/>
                <w:color w:val="000000" w:themeColor="text1"/>
                <w:sz w:val="22"/>
                <w:szCs w:val="22"/>
              </w:rPr>
              <w:t>Se inicia el espacio leyendo conjuntamente las preguntas orientadoras que se trabajaran durante la mesa, se plantean la metodología la cual consiste en participaciones libre por parte de todas las participantes de la mesa, con un tiempo máximo de intervención de 4 minutos.</w:t>
            </w:r>
          </w:p>
          <w:p w:rsidRPr="009824AB" w:rsidR="001105E1" w:rsidP="009F44AD" w:rsidRDefault="001105E1" w14:paraId="602A3A43" w14:textId="368136B2">
            <w:pPr>
              <w:widowControl w:val="0"/>
              <w:spacing w:line="276" w:lineRule="auto"/>
              <w:jc w:val="both"/>
              <w:rPr>
                <w:rFonts w:ascii="Arial" w:hAnsi="Arial" w:cs="Arial"/>
                <w:color w:val="000000" w:themeColor="text1"/>
                <w:sz w:val="22"/>
                <w:szCs w:val="22"/>
              </w:rPr>
            </w:pPr>
            <w:r w:rsidRPr="001105E1">
              <w:rPr>
                <w:rFonts w:ascii="Arial" w:hAnsi="Arial" w:cs="Arial"/>
                <w:color w:val="000000" w:themeColor="text1"/>
                <w:sz w:val="22"/>
                <w:szCs w:val="22"/>
              </w:rPr>
              <w:t xml:space="preserve">Se indica que si bien es cierto el espacio participativo busca que de forma libre y espontanea todas participantes den cuenta de las problemáticas de sus regiones y posibles soluciones que desde sus territorios se plantean ante las mismas, es de vital importancia que las </w:t>
            </w:r>
            <w:r w:rsidRPr="001105E1">
              <w:rPr>
                <w:rFonts w:ascii="Arial" w:hAnsi="Arial" w:cs="Arial"/>
                <w:color w:val="000000" w:themeColor="text1"/>
                <w:sz w:val="22"/>
                <w:szCs w:val="22"/>
              </w:rPr>
              <w:lastRenderedPageBreak/>
              <w:t>participaciones no se centren en casuísticas puntuales alejadas de las preguntas orientadoras.</w:t>
            </w:r>
          </w:p>
        </w:tc>
      </w:tr>
    </w:tbl>
    <w:p w:rsidR="001105E1" w:rsidP="00E32CF6" w:rsidRDefault="001105E1" w14:paraId="3B3433C4" w14:textId="77777777">
      <w:pPr>
        <w:widowControl w:val="0"/>
        <w:spacing w:line="276" w:lineRule="auto"/>
        <w:jc w:val="both"/>
        <w:rPr>
          <w:rFonts w:ascii="Arial" w:hAnsi="Arial" w:cs="Arial"/>
          <w:color w:val="000000" w:themeColor="text1"/>
          <w:sz w:val="22"/>
          <w:szCs w:val="22"/>
        </w:rPr>
      </w:pPr>
    </w:p>
    <w:p w:rsidRPr="009824AB" w:rsidR="001105E1" w:rsidP="00E32CF6" w:rsidRDefault="001105E1" w14:paraId="4D595BE1" w14:textId="77777777">
      <w:pPr>
        <w:widowControl w:val="0"/>
        <w:spacing w:line="276" w:lineRule="auto"/>
        <w:jc w:val="both"/>
        <w:rPr>
          <w:rFonts w:ascii="Arial" w:hAnsi="Arial" w:cs="Arial"/>
          <w:color w:val="000000" w:themeColor="text1"/>
          <w:sz w:val="22"/>
          <w:szCs w:val="22"/>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8"/>
      </w:tblGrid>
      <w:tr w:rsidRPr="009824AB" w:rsidR="00E32CF6" w:rsidTr="728A3CC9" w14:paraId="1E31D350" w14:textId="77777777">
        <w:trPr>
          <w:trHeight w:val="362"/>
        </w:trPr>
        <w:tc>
          <w:tcPr>
            <w:tcW w:w="9918" w:type="dxa"/>
            <w:tcMar/>
          </w:tcPr>
          <w:p w:rsidRPr="009824AB" w:rsidR="00E32CF6" w:rsidP="0029374F" w:rsidRDefault="00E32CF6" w14:paraId="7C031B0E" w14:textId="77777777">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Pr="009824AB" w:rsidR="00E32CF6" w:rsidTr="728A3CC9" w14:paraId="2A6D462A" w14:textId="77777777">
        <w:trPr>
          <w:trHeight w:val="70"/>
        </w:trPr>
        <w:tc>
          <w:tcPr>
            <w:tcW w:w="9918" w:type="dxa"/>
            <w:tcMar/>
          </w:tcPr>
          <w:p w:rsidR="002E2F11" w:rsidP="00020459" w:rsidRDefault="002E2F11" w14:paraId="6F67003C" w14:textId="77777777">
            <w:pPr>
              <w:widowControl w:val="0"/>
              <w:spacing w:line="276" w:lineRule="auto"/>
              <w:jc w:val="both"/>
              <w:rPr>
                <w:rFonts w:ascii="Arial" w:hAnsi="Arial" w:cs="Arial"/>
                <w:i/>
                <w:iCs/>
                <w:color w:val="000000" w:themeColor="text1"/>
                <w:sz w:val="18"/>
                <w:szCs w:val="18"/>
              </w:rPr>
            </w:pPr>
          </w:p>
          <w:p w:rsidRPr="001105E1" w:rsidR="002E2F11" w:rsidP="00020459" w:rsidRDefault="0E536AF3" w14:paraId="36DF8BB8" w14:textId="6FEB464A">
            <w:pPr>
              <w:widowControl w:val="0"/>
              <w:spacing w:line="276" w:lineRule="auto"/>
              <w:jc w:val="both"/>
              <w:rPr>
                <w:rFonts w:ascii="Arial" w:hAnsi="Arial" w:cs="Arial"/>
                <w:color w:val="000000" w:themeColor="text1"/>
                <w:sz w:val="22"/>
                <w:szCs w:val="22"/>
              </w:rPr>
            </w:pPr>
            <w:r w:rsidRPr="001105E1">
              <w:rPr>
                <w:rFonts w:ascii="Arial" w:hAnsi="Arial" w:cs="Arial"/>
                <w:color w:val="000000" w:themeColor="text1"/>
                <w:sz w:val="22"/>
                <w:szCs w:val="22"/>
              </w:rPr>
              <w:t xml:space="preserve">PREGUNTA 1 </w:t>
            </w:r>
          </w:p>
          <w:p w:rsidR="24FFA80C" w:rsidP="24FFA80C" w:rsidRDefault="24FFA80C" w14:paraId="0E7DD09A" w14:textId="71D22527">
            <w:pPr>
              <w:widowControl w:val="0"/>
              <w:spacing w:line="276" w:lineRule="auto"/>
              <w:jc w:val="both"/>
              <w:rPr>
                <w:rFonts w:ascii="Arial" w:hAnsi="Arial" w:cs="Arial"/>
                <w:i/>
                <w:iCs/>
                <w:color w:val="000000" w:themeColor="text1"/>
                <w:sz w:val="18"/>
                <w:szCs w:val="18"/>
              </w:rPr>
            </w:pPr>
          </w:p>
          <w:p w:rsidRPr="00F83471" w:rsidR="585BB432" w:rsidP="728A3CC9" w:rsidRDefault="585BB432" w14:paraId="2DA64EC3" w14:textId="2A919CA9" w14:noSpellErr="1">
            <w:pPr>
              <w:spacing w:line="276" w:lineRule="auto"/>
              <w:jc w:val="both"/>
              <w:rPr>
                <w:rFonts w:ascii="Arial" w:hAnsi="Arial" w:eastAsia="Arial" w:cs="Arial"/>
                <w:color w:val="000000" w:themeColor="text1"/>
                <w:sz w:val="22"/>
                <w:szCs w:val="22"/>
                <w:lang w:val="es-ES"/>
              </w:rPr>
            </w:pPr>
            <w:r w:rsidRPr="728A3CC9" w:rsidR="585BB432">
              <w:rPr>
                <w:rFonts w:ascii="Arial" w:hAnsi="Arial" w:eastAsia="Arial" w:cs="Arial"/>
                <w:color w:val="000000" w:themeColor="text1" w:themeTint="FF" w:themeShade="FF"/>
                <w:sz w:val="22"/>
                <w:szCs w:val="22"/>
                <w:lang w:val="es-ES"/>
              </w:rPr>
              <w:t>En su región ¿cuáles son las problemáticas más recurrentes en materia de acceso, uso y tenencia de la tierra?</w:t>
            </w:r>
            <w:r w:rsidRPr="728A3CC9" w:rsidR="585BB432">
              <w:rPr>
                <w:rFonts w:ascii="Arial" w:hAnsi="Arial" w:eastAsia="Arial" w:cs="Arial"/>
                <w:color w:val="000000" w:themeColor="text1" w:themeTint="FF" w:themeShade="FF"/>
                <w:sz w:val="22"/>
                <w:szCs w:val="22"/>
                <w:lang w:val="es-ES"/>
              </w:rPr>
              <w:t xml:space="preserve"> Partiendo de ello, ¿qué aportes o propuestas sugiere al Estado para el cumplimiento de la Sentencia SU-288 de 2022?</w:t>
            </w:r>
          </w:p>
          <w:p w:rsidRPr="00007EA1" w:rsidR="001105E1" w:rsidP="001105E1" w:rsidRDefault="001105E1" w14:paraId="60195342" w14:textId="77777777">
            <w:pPr>
              <w:spacing w:line="276" w:lineRule="auto"/>
              <w:jc w:val="both"/>
              <w:rPr>
                <w:rFonts w:ascii="Arial" w:hAnsi="Arial" w:eastAsia="Arial" w:cs="Arial"/>
                <w:color w:val="000000" w:themeColor="text1"/>
                <w:sz w:val="22"/>
                <w:szCs w:val="22"/>
                <w:lang w:val="es"/>
              </w:rPr>
            </w:pPr>
          </w:p>
          <w:p w:rsidR="24FFA80C" w:rsidP="24FFA80C" w:rsidRDefault="001105E1" w14:paraId="4B1BCE76" w14:textId="7D3BC5E4">
            <w:pPr>
              <w:spacing w:line="276" w:lineRule="auto"/>
              <w:jc w:val="both"/>
              <w:rPr>
                <w:rFonts w:ascii="Arial" w:hAnsi="Arial" w:cs="Arial" w:eastAsiaTheme="minorEastAsia"/>
                <w:color w:val="000000" w:themeColor="text1"/>
                <w:sz w:val="22"/>
                <w:szCs w:val="22"/>
                <w:u w:val="single"/>
                <w:lang w:val="es"/>
              </w:rPr>
            </w:pPr>
            <w:r w:rsidRPr="00007EA1">
              <w:rPr>
                <w:rFonts w:ascii="Arial" w:hAnsi="Arial" w:cs="Arial" w:eastAsiaTheme="minorEastAsia"/>
                <w:color w:val="000000" w:themeColor="text1"/>
                <w:sz w:val="22"/>
                <w:szCs w:val="22"/>
                <w:u w:val="single"/>
                <w:lang w:val="es"/>
              </w:rPr>
              <w:t>Como problemáticas en materia de acceso, uso y tenencia de la tierra se refieren las siguientes</w:t>
            </w:r>
          </w:p>
          <w:p w:rsidRPr="00007EA1" w:rsidR="00007EA1" w:rsidP="24FFA80C" w:rsidRDefault="00007EA1" w14:paraId="49AA5260" w14:textId="77777777">
            <w:pPr>
              <w:spacing w:line="276" w:lineRule="auto"/>
              <w:jc w:val="both"/>
              <w:rPr>
                <w:rFonts w:ascii="Arial" w:hAnsi="Arial" w:eastAsia="Arial" w:cs="Arial"/>
                <w:color w:val="000000" w:themeColor="text1"/>
                <w:sz w:val="22"/>
                <w:szCs w:val="22"/>
                <w:lang w:val="es"/>
              </w:rPr>
            </w:pPr>
          </w:p>
          <w:p w:rsidR="00D83EDA" w:rsidP="00D83EDA" w:rsidRDefault="00007EA1" w14:paraId="38A9AB52" w14:textId="7C580513">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U</w:t>
            </w:r>
            <w:r w:rsidRPr="00007EA1" w:rsidR="007E1F47">
              <w:rPr>
                <w:rFonts w:ascii="Arial" w:hAnsi="Arial" w:cs="Arial"/>
                <w:color w:val="000000" w:themeColor="text1"/>
                <w:sz w:val="22"/>
                <w:szCs w:val="22"/>
              </w:rPr>
              <w:t xml:space="preserve">na de las problemáticas </w:t>
            </w:r>
            <w:r w:rsidRPr="00007EA1" w:rsidR="00D83EDA">
              <w:rPr>
                <w:rFonts w:ascii="Arial" w:hAnsi="Arial" w:cs="Arial"/>
                <w:color w:val="000000" w:themeColor="text1"/>
                <w:sz w:val="22"/>
                <w:szCs w:val="22"/>
              </w:rPr>
              <w:t xml:space="preserve">más reiteradas es que las </w:t>
            </w:r>
            <w:r w:rsidRPr="00007EA1" w:rsidR="007E1F47">
              <w:rPr>
                <w:rFonts w:ascii="Arial" w:hAnsi="Arial" w:cs="Arial"/>
                <w:color w:val="000000" w:themeColor="text1"/>
                <w:sz w:val="22"/>
                <w:szCs w:val="22"/>
              </w:rPr>
              <w:t>organizaciones de mujeres campesinas no cuentan con tierra</w:t>
            </w:r>
            <w:r w:rsidRPr="00007EA1" w:rsidR="00D83EDA">
              <w:rPr>
                <w:rFonts w:ascii="Arial" w:hAnsi="Arial" w:cs="Arial"/>
                <w:color w:val="000000" w:themeColor="text1"/>
                <w:sz w:val="22"/>
                <w:szCs w:val="22"/>
              </w:rPr>
              <w:t xml:space="preserve"> y las que si disponen de esta</w:t>
            </w:r>
            <w:r>
              <w:rPr>
                <w:rFonts w:ascii="Arial" w:hAnsi="Arial" w:cs="Arial"/>
                <w:color w:val="000000" w:themeColor="text1"/>
                <w:sz w:val="22"/>
                <w:szCs w:val="22"/>
              </w:rPr>
              <w:t>, no cuentan con l</w:t>
            </w:r>
            <w:r w:rsidRPr="00007EA1" w:rsidR="00D83EDA">
              <w:rPr>
                <w:rFonts w:ascii="Arial" w:hAnsi="Arial" w:cs="Arial"/>
                <w:color w:val="000000" w:themeColor="text1"/>
                <w:sz w:val="22"/>
                <w:szCs w:val="22"/>
              </w:rPr>
              <w:t>a cantidad suficiente para que la misma pueda ser productiva.</w:t>
            </w:r>
          </w:p>
          <w:p w:rsidRPr="00007EA1" w:rsidR="00041E7E" w:rsidP="00D83EDA" w:rsidRDefault="00041E7E" w14:paraId="3CDF501C" w14:textId="7027016A">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Presencia de grandes latifundistas en la región, con grandes extensiones de tierra sin ningún tipo de explotación</w:t>
            </w:r>
          </w:p>
          <w:p w:rsidRPr="00007EA1" w:rsidR="00D83EDA" w:rsidP="00D83EDA" w:rsidRDefault="00007EA1" w14:paraId="14EBB9D5" w14:textId="5FE711A9">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w:t>
            </w:r>
            <w:r w:rsidRPr="00007EA1" w:rsidR="00D83EDA">
              <w:rPr>
                <w:rFonts w:ascii="Arial" w:hAnsi="Arial" w:cs="Arial"/>
                <w:color w:val="000000" w:themeColor="text1"/>
                <w:sz w:val="22"/>
                <w:szCs w:val="22"/>
              </w:rPr>
              <w:t xml:space="preserve">a carencia de tierra las ha llevado a hacer uso de figuras jurídicas tales como el comodato o arriendo a parceleros; figuras </w:t>
            </w:r>
            <w:r w:rsidRPr="00007EA1">
              <w:rPr>
                <w:rFonts w:ascii="Arial" w:hAnsi="Arial" w:cs="Arial"/>
                <w:color w:val="000000" w:themeColor="text1"/>
                <w:sz w:val="22"/>
                <w:szCs w:val="22"/>
              </w:rPr>
              <w:t>que,</w:t>
            </w:r>
            <w:r w:rsidRPr="00007EA1" w:rsidR="00D83EDA">
              <w:rPr>
                <w:rFonts w:ascii="Arial" w:hAnsi="Arial" w:cs="Arial"/>
                <w:color w:val="000000" w:themeColor="text1"/>
                <w:sz w:val="22"/>
                <w:szCs w:val="22"/>
              </w:rPr>
              <w:t xml:space="preserve"> en su concepto han hecho que la explotación agrícola o ganadera que realizan sobre los predio no sea rentable poniendo así en riesgo la seguridad alimentaria de sus comunidades.</w:t>
            </w:r>
          </w:p>
          <w:p w:rsidRPr="00007EA1" w:rsidR="00D83EDA" w:rsidP="00D83EDA" w:rsidRDefault="00007EA1" w14:paraId="4F23F9E4" w14:textId="78FD4374">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w:t>
            </w:r>
            <w:r w:rsidRPr="00007EA1" w:rsidR="00D83EDA">
              <w:rPr>
                <w:rFonts w:ascii="Arial" w:hAnsi="Arial" w:cs="Arial"/>
                <w:color w:val="000000" w:themeColor="text1"/>
                <w:sz w:val="22"/>
                <w:szCs w:val="22"/>
              </w:rPr>
              <w:t xml:space="preserve">os problemas ambientales tales como las sequias y </w:t>
            </w:r>
            <w:r>
              <w:rPr>
                <w:rFonts w:ascii="Arial" w:hAnsi="Arial" w:cs="Arial"/>
                <w:color w:val="000000" w:themeColor="text1"/>
                <w:sz w:val="22"/>
                <w:szCs w:val="22"/>
              </w:rPr>
              <w:t xml:space="preserve">el </w:t>
            </w:r>
            <w:r w:rsidRPr="00007EA1" w:rsidR="00D83EDA">
              <w:rPr>
                <w:rFonts w:ascii="Arial" w:hAnsi="Arial" w:cs="Arial"/>
                <w:color w:val="000000" w:themeColor="text1"/>
                <w:sz w:val="22"/>
                <w:szCs w:val="22"/>
              </w:rPr>
              <w:t xml:space="preserve">deslizamiento de </w:t>
            </w:r>
            <w:r w:rsidRPr="00007EA1">
              <w:rPr>
                <w:rFonts w:ascii="Arial" w:hAnsi="Arial" w:cs="Arial"/>
                <w:color w:val="000000" w:themeColor="text1"/>
                <w:sz w:val="22"/>
                <w:szCs w:val="22"/>
              </w:rPr>
              <w:t>tierra han</w:t>
            </w:r>
            <w:r w:rsidRPr="00007EA1" w:rsidR="00D83EDA">
              <w:rPr>
                <w:rFonts w:ascii="Arial" w:hAnsi="Arial" w:cs="Arial"/>
                <w:color w:val="000000" w:themeColor="text1"/>
                <w:sz w:val="22"/>
                <w:szCs w:val="22"/>
              </w:rPr>
              <w:t xml:space="preserve"> recrudecido aún más la falta de tierra pues, en su concepto las tierras más fértiles están en manos de algunos terratenientes de la región y por ello las comunidades se han tenido que desplazar a zonas</w:t>
            </w:r>
            <w:r>
              <w:rPr>
                <w:rFonts w:ascii="Arial" w:hAnsi="Arial" w:cs="Arial"/>
                <w:color w:val="000000" w:themeColor="text1"/>
                <w:sz w:val="22"/>
                <w:szCs w:val="22"/>
              </w:rPr>
              <w:t xml:space="preserve"> menos productivas o en las que se evidencian estas problemáticas ambientales</w:t>
            </w:r>
            <w:r w:rsidRPr="00007EA1" w:rsidR="00D83EDA">
              <w:rPr>
                <w:rFonts w:ascii="Arial" w:hAnsi="Arial" w:cs="Arial"/>
                <w:color w:val="000000" w:themeColor="text1"/>
                <w:sz w:val="22"/>
                <w:szCs w:val="22"/>
              </w:rPr>
              <w:t>.</w:t>
            </w:r>
          </w:p>
          <w:p w:rsidR="4A421A87" w:rsidP="00D83EDA" w:rsidRDefault="00007EA1" w14:paraId="15B28A52" w14:textId="73EA5013">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Pr="00007EA1">
              <w:rPr>
                <w:rFonts w:ascii="Arial" w:hAnsi="Arial" w:cs="Arial"/>
                <w:color w:val="000000" w:themeColor="text1"/>
                <w:sz w:val="22"/>
                <w:szCs w:val="22"/>
              </w:rPr>
              <w:t xml:space="preserve">n algunas zonas de la región se han llevado a cabo procesos de restitución de tierras a favor de las victimas de desplazamiento forzoso, </w:t>
            </w:r>
            <w:r>
              <w:rPr>
                <w:rFonts w:ascii="Arial" w:hAnsi="Arial" w:cs="Arial"/>
                <w:color w:val="000000" w:themeColor="text1"/>
                <w:sz w:val="22"/>
                <w:szCs w:val="22"/>
              </w:rPr>
              <w:t xml:space="preserve">sin embargo, </w:t>
            </w:r>
            <w:r w:rsidRPr="00007EA1">
              <w:rPr>
                <w:rFonts w:ascii="Arial" w:hAnsi="Arial" w:cs="Arial"/>
                <w:color w:val="000000" w:themeColor="text1"/>
                <w:sz w:val="22"/>
                <w:szCs w:val="22"/>
              </w:rPr>
              <w:t>estos procesos no han sido efectivos pues muchas de las familias que han sido restituidas carecen de garantías de seguridad que les permitan explotar sus predios.</w:t>
            </w:r>
            <w:r w:rsidRPr="00007EA1" w:rsidR="4A421A87">
              <w:rPr>
                <w:rFonts w:ascii="Arial" w:hAnsi="Arial" w:cs="Arial"/>
                <w:color w:val="000000" w:themeColor="text1"/>
                <w:sz w:val="22"/>
                <w:szCs w:val="22"/>
              </w:rPr>
              <w:t xml:space="preserve"> </w:t>
            </w:r>
          </w:p>
          <w:p w:rsidRPr="00007EA1" w:rsidR="00F83471" w:rsidP="00D83EDA" w:rsidRDefault="00F83471" w14:paraId="2FC7427C" w14:textId="14D551DF">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Debido a intereses políticos en la región a muchas de las organizaciones no se les comunica de los proyectos creados por diferentes entidades del sector que buscan garantizar el acceso a tierras o proyectos productivos.</w:t>
            </w:r>
          </w:p>
          <w:p w:rsidRPr="00007EA1" w:rsidR="00D83EDA" w:rsidP="00D83EDA" w:rsidRDefault="00007EA1" w14:paraId="2D4B5BC0" w14:textId="07F0D622">
            <w:pPr>
              <w:pStyle w:val="Prrafodelista"/>
              <w:numPr>
                <w:ilvl w:val="0"/>
                <w:numId w:val="48"/>
              </w:numPr>
              <w:mirrorIndents/>
              <w:jc w:val="both"/>
              <w:rPr>
                <w:rFonts w:ascii="Arial" w:hAnsi="Arial" w:cs="Arial" w:eastAsiaTheme="minorEastAsia"/>
                <w:color w:val="000000" w:themeColor="text1"/>
                <w:sz w:val="22"/>
                <w:szCs w:val="22"/>
                <w:lang w:val="es"/>
              </w:rPr>
            </w:pPr>
            <w:r w:rsidRPr="00007EA1">
              <w:rPr>
                <w:rFonts w:ascii="Arial" w:hAnsi="Arial" w:cs="Arial"/>
                <w:color w:val="000000" w:themeColor="text1"/>
                <w:sz w:val="22"/>
                <w:szCs w:val="22"/>
              </w:rPr>
              <w:t>Por último, se señala que no existe un acompañamiento</w:t>
            </w:r>
            <w:r w:rsidRPr="00007EA1" w:rsidR="00D83EDA">
              <w:rPr>
                <w:rFonts w:ascii="Arial" w:hAnsi="Arial" w:cs="Arial"/>
                <w:color w:val="000000" w:themeColor="text1"/>
                <w:sz w:val="22"/>
                <w:szCs w:val="22"/>
              </w:rPr>
              <w:t xml:space="preserve"> productivo y </w:t>
            </w:r>
            <w:r w:rsidRPr="00007EA1">
              <w:rPr>
                <w:rFonts w:ascii="Arial" w:hAnsi="Arial" w:cs="Arial"/>
                <w:color w:val="000000" w:themeColor="text1"/>
                <w:sz w:val="22"/>
                <w:szCs w:val="22"/>
              </w:rPr>
              <w:t xml:space="preserve">un </w:t>
            </w:r>
            <w:r w:rsidRPr="00007EA1" w:rsidR="00D83EDA">
              <w:rPr>
                <w:rFonts w:ascii="Arial" w:hAnsi="Arial" w:cs="Arial"/>
                <w:color w:val="000000" w:themeColor="text1"/>
                <w:sz w:val="22"/>
                <w:szCs w:val="22"/>
              </w:rPr>
              <w:t xml:space="preserve">asesoramiento técnico </w:t>
            </w:r>
            <w:r w:rsidRPr="00007EA1">
              <w:rPr>
                <w:rFonts w:ascii="Arial" w:hAnsi="Arial" w:cs="Arial"/>
                <w:color w:val="000000" w:themeColor="text1"/>
                <w:sz w:val="22"/>
                <w:szCs w:val="22"/>
              </w:rPr>
              <w:t>que les permita a quienes si cuentan con tierra realizar explotaciones productivas y ambientalmente sostenibles</w:t>
            </w:r>
            <w:r w:rsidRPr="00007EA1" w:rsidR="00D83EDA">
              <w:rPr>
                <w:rFonts w:ascii="Arial" w:hAnsi="Arial" w:cs="Arial" w:eastAsiaTheme="minorEastAsia"/>
                <w:color w:val="000000" w:themeColor="text1"/>
                <w:sz w:val="22"/>
                <w:szCs w:val="22"/>
                <w:lang w:val="es"/>
              </w:rPr>
              <w:t xml:space="preserve">. </w:t>
            </w:r>
          </w:p>
          <w:p w:rsidRPr="00007EA1" w:rsidR="00D83EDA" w:rsidP="00007EA1" w:rsidRDefault="00D83EDA" w14:paraId="23952F7C" w14:textId="77777777">
            <w:pPr>
              <w:widowControl w:val="0"/>
              <w:spacing w:line="276" w:lineRule="auto"/>
              <w:ind w:left="360"/>
              <w:jc w:val="both"/>
              <w:rPr>
                <w:rFonts w:ascii="Arial" w:hAnsi="Arial" w:cs="Arial"/>
                <w:color w:val="000000" w:themeColor="text1"/>
                <w:sz w:val="18"/>
                <w:szCs w:val="18"/>
              </w:rPr>
            </w:pPr>
          </w:p>
          <w:p w:rsidR="001105E1" w:rsidP="00F83471" w:rsidRDefault="001105E1" w14:paraId="484146F3" w14:textId="77777777">
            <w:pPr>
              <w:mirrorIndents/>
              <w:jc w:val="both"/>
              <w:rPr>
                <w:rFonts w:ascii="Arial" w:hAnsi="Arial" w:cs="Arial" w:eastAsiaTheme="minorEastAsia"/>
                <w:color w:val="000000" w:themeColor="text1"/>
                <w:u w:val="single"/>
                <w:lang w:val="es"/>
              </w:rPr>
            </w:pPr>
            <w:r w:rsidRPr="00D0612D">
              <w:rPr>
                <w:rFonts w:ascii="Arial" w:hAnsi="Arial" w:cs="Arial" w:eastAsiaTheme="minorEastAsia"/>
                <w:color w:val="000000" w:themeColor="text1"/>
                <w:u w:val="single"/>
                <w:lang w:val="es"/>
              </w:rPr>
              <w:lastRenderedPageBreak/>
              <w:t xml:space="preserve">Como propuestas o aportes al Estado para el cumplimiento de la sentencia SU – 288 de 2022 se relata: </w:t>
            </w:r>
          </w:p>
          <w:p w:rsidR="00E85A58" w:rsidP="00E85A58" w:rsidRDefault="00E85A58" w14:paraId="2C39D3CA" w14:textId="33E11469">
            <w:pPr>
              <w:ind w:left="357"/>
              <w:mirrorIndents/>
              <w:jc w:val="both"/>
              <w:rPr>
                <w:rFonts w:ascii="Arial" w:hAnsi="Arial" w:cs="Arial" w:eastAsiaTheme="minorEastAsia"/>
                <w:color w:val="000000" w:themeColor="text1"/>
                <w:u w:val="single"/>
                <w:lang w:val="es"/>
              </w:rPr>
            </w:pPr>
          </w:p>
          <w:p w:rsidRPr="00F83471" w:rsidR="00E85A58" w:rsidP="00F83471" w:rsidRDefault="00F83471" w14:paraId="672D33DE" w14:textId="18E779C8">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w:t>
            </w:r>
            <w:r w:rsidRPr="00F83471" w:rsidR="00E85A58">
              <w:rPr>
                <w:rFonts w:ascii="Arial" w:hAnsi="Arial" w:cs="Arial"/>
                <w:color w:val="000000" w:themeColor="text1"/>
                <w:sz w:val="22"/>
                <w:szCs w:val="22"/>
              </w:rPr>
              <w:t xml:space="preserve">e requiere que estos espacios de pedagogía se lleven a los territorios, que los alcaldes y demás </w:t>
            </w:r>
            <w:r w:rsidRPr="00F83471">
              <w:rPr>
                <w:rFonts w:ascii="Arial" w:hAnsi="Arial" w:cs="Arial"/>
                <w:color w:val="000000" w:themeColor="text1"/>
                <w:sz w:val="22"/>
                <w:szCs w:val="22"/>
              </w:rPr>
              <w:t>gobernantes locales</w:t>
            </w:r>
            <w:r w:rsidRPr="00F83471" w:rsidR="00E85A58">
              <w:rPr>
                <w:rFonts w:ascii="Arial" w:hAnsi="Arial" w:cs="Arial"/>
                <w:color w:val="000000" w:themeColor="text1"/>
                <w:sz w:val="22"/>
                <w:szCs w:val="22"/>
              </w:rPr>
              <w:t xml:space="preserve"> hagan parte de </w:t>
            </w:r>
            <w:r w:rsidRPr="00F83471" w:rsidR="000B147E">
              <w:rPr>
                <w:rFonts w:ascii="Arial" w:hAnsi="Arial" w:cs="Arial"/>
                <w:color w:val="000000" w:themeColor="text1"/>
                <w:sz w:val="22"/>
                <w:szCs w:val="22"/>
              </w:rPr>
              <w:t>estos</w:t>
            </w:r>
            <w:r w:rsidRPr="00F83471" w:rsidR="00E85A58">
              <w:rPr>
                <w:rFonts w:ascii="Arial" w:hAnsi="Arial" w:cs="Arial"/>
                <w:color w:val="000000" w:themeColor="text1"/>
                <w:sz w:val="22"/>
                <w:szCs w:val="22"/>
              </w:rPr>
              <w:t>, para que de este modo la participación local se incremente.</w:t>
            </w:r>
          </w:p>
          <w:p w:rsidR="001105E1" w:rsidP="00E85A58" w:rsidRDefault="001105E1" w14:paraId="02DF619C" w14:textId="2F1FAD72">
            <w:pPr>
              <w:pStyle w:val="Prrafodelista"/>
              <w:widowControl w:val="0"/>
              <w:numPr>
                <w:ilvl w:val="0"/>
                <w:numId w:val="48"/>
              </w:numPr>
              <w:spacing w:line="276" w:lineRule="auto"/>
              <w:jc w:val="both"/>
              <w:rPr>
                <w:rFonts w:ascii="Arial" w:hAnsi="Arial" w:cs="Arial"/>
                <w:color w:val="000000" w:themeColor="text1"/>
                <w:sz w:val="22"/>
                <w:szCs w:val="22"/>
              </w:rPr>
            </w:pPr>
            <w:r w:rsidRPr="00E85A58">
              <w:rPr>
                <w:rFonts w:ascii="Arial" w:hAnsi="Arial" w:cs="Arial"/>
                <w:color w:val="000000" w:themeColor="text1"/>
                <w:sz w:val="22"/>
                <w:szCs w:val="22"/>
              </w:rPr>
              <w:t xml:space="preserve">Es necesario fortalecer las asociaciones de base por ello se sugiere, dar un </w:t>
            </w:r>
            <w:r w:rsidRPr="00E85A58" w:rsidR="00E85A58">
              <w:rPr>
                <w:rFonts w:ascii="Arial" w:hAnsi="Arial" w:cs="Arial"/>
                <w:color w:val="000000" w:themeColor="text1"/>
                <w:sz w:val="22"/>
                <w:szCs w:val="22"/>
              </w:rPr>
              <w:t xml:space="preserve">presupuesto </w:t>
            </w:r>
            <w:r w:rsidR="00E85A58">
              <w:rPr>
                <w:rFonts w:ascii="Arial" w:hAnsi="Arial" w:cs="Arial"/>
                <w:color w:val="000000" w:themeColor="text1"/>
                <w:sz w:val="22"/>
                <w:szCs w:val="22"/>
              </w:rPr>
              <w:t xml:space="preserve">directamente a las organizaciones </w:t>
            </w:r>
            <w:r w:rsidRPr="00E85A58">
              <w:rPr>
                <w:rFonts w:ascii="Arial" w:hAnsi="Arial" w:cs="Arial"/>
                <w:color w:val="000000" w:themeColor="text1"/>
                <w:sz w:val="22"/>
                <w:szCs w:val="22"/>
              </w:rPr>
              <w:t xml:space="preserve">para socializar </w:t>
            </w:r>
            <w:r w:rsidR="00E85A58">
              <w:rPr>
                <w:rFonts w:ascii="Arial" w:hAnsi="Arial" w:cs="Arial"/>
                <w:color w:val="000000" w:themeColor="text1"/>
                <w:sz w:val="22"/>
                <w:szCs w:val="22"/>
              </w:rPr>
              <w:t>la sentencia y de este modo garantizar que todas las mujeres que hacen parte de las organizaciones puedan participar activamente.</w:t>
            </w:r>
          </w:p>
          <w:p w:rsidR="00E85A58" w:rsidP="00E85A58" w:rsidRDefault="00E85A58" w14:paraId="05800641" w14:textId="26A46350">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 sugiere la creación de mesas y escuelas de formación técnica dirigidas a mujeres en las que </w:t>
            </w:r>
            <w:proofErr w:type="spellStart"/>
            <w:r>
              <w:rPr>
                <w:rFonts w:ascii="Arial" w:hAnsi="Arial" w:cs="Arial"/>
                <w:color w:val="000000" w:themeColor="text1"/>
                <w:sz w:val="22"/>
                <w:szCs w:val="22"/>
              </w:rPr>
              <w:t>se</w:t>
            </w:r>
            <w:proofErr w:type="spellEnd"/>
            <w:r>
              <w:rPr>
                <w:rFonts w:ascii="Arial" w:hAnsi="Arial" w:cs="Arial"/>
                <w:color w:val="000000" w:themeColor="text1"/>
                <w:sz w:val="22"/>
                <w:szCs w:val="22"/>
              </w:rPr>
              <w:t xml:space="preserve"> </w:t>
            </w:r>
            <w:r w:rsidRPr="00B46D06">
              <w:rPr>
                <w:rFonts w:ascii="Arial" w:hAnsi="Arial" w:cs="Arial"/>
                <w:color w:val="000000" w:themeColor="text1"/>
                <w:sz w:val="22"/>
                <w:szCs w:val="22"/>
              </w:rPr>
              <w:t>que aclare temas de interés</w:t>
            </w:r>
            <w:r>
              <w:rPr>
                <w:rFonts w:ascii="Arial" w:hAnsi="Arial" w:cs="Arial"/>
                <w:color w:val="000000" w:themeColor="text1"/>
                <w:sz w:val="22"/>
                <w:szCs w:val="22"/>
              </w:rPr>
              <w:t xml:space="preserve"> en temas de tierras.</w:t>
            </w:r>
          </w:p>
          <w:p w:rsidR="0095661D" w:rsidP="00020459" w:rsidRDefault="00E85A58" w14:paraId="640702AA" w14:textId="7E5D7F60">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requiere que la entrega de tierras a las organizaciones campesinas de mujeres venga acompañada con proyectos productivos y capacitaciones dirigidas a las mismas en las que se busque no solo garantizar que los proyectos sean rentables, sino que los mismos estén encaminados a crear empresa</w:t>
            </w:r>
            <w:r w:rsidR="000B147E">
              <w:rPr>
                <w:rFonts w:ascii="Arial" w:hAnsi="Arial" w:cs="Arial"/>
                <w:color w:val="000000" w:themeColor="text1"/>
                <w:sz w:val="22"/>
                <w:szCs w:val="22"/>
              </w:rPr>
              <w:t xml:space="preserve"> y dejen capacidades </w:t>
            </w:r>
            <w:r w:rsidR="009E2AB8">
              <w:rPr>
                <w:rFonts w:ascii="Arial" w:hAnsi="Arial" w:cs="Arial"/>
                <w:color w:val="000000" w:themeColor="text1"/>
                <w:sz w:val="22"/>
                <w:szCs w:val="22"/>
              </w:rPr>
              <w:t>instaladas</w:t>
            </w:r>
            <w:r>
              <w:rPr>
                <w:rFonts w:ascii="Arial" w:hAnsi="Arial" w:cs="Arial"/>
                <w:color w:val="000000" w:themeColor="text1"/>
                <w:sz w:val="22"/>
                <w:szCs w:val="22"/>
              </w:rPr>
              <w:t xml:space="preserve">. </w:t>
            </w:r>
          </w:p>
          <w:p w:rsidR="00F83471" w:rsidP="00020459" w:rsidRDefault="00F83471" w14:paraId="731A883B" w14:textId="6880DD3D">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sugiere realizar un censo de todas las organizaciones sociales presenten en los municipios a fin de generar un directorio general que permita que toda la información sea transmitida a las organizaciones de forma general y en los mismos tiempos, permitiendo así la participación de todas las organizaciones.</w:t>
            </w:r>
          </w:p>
          <w:p w:rsidR="00F83471" w:rsidP="00020459" w:rsidRDefault="00F83471" w14:paraId="4CF1702F" w14:textId="7FAE0451">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sugiere que la información catastral sea publica y gratuita, pues muchas de las organizaciones tienen dudas sobre el estado jurídico de las tierras que están explotando, sin embargo, no cuentan con los recursos para adquirir los insumos técnicos que permitan dar claridad a su situación.</w:t>
            </w:r>
          </w:p>
          <w:p w:rsidRPr="00F83471" w:rsidR="00F83471" w:rsidP="00020459" w:rsidRDefault="00F83471" w14:paraId="654CB35E" w14:textId="77777777">
            <w:pPr>
              <w:pStyle w:val="Prrafodelista"/>
              <w:widowControl w:val="0"/>
              <w:numPr>
                <w:ilvl w:val="0"/>
                <w:numId w:val="48"/>
              </w:numPr>
              <w:spacing w:line="276" w:lineRule="auto"/>
              <w:jc w:val="both"/>
              <w:rPr>
                <w:rFonts w:ascii="Arial" w:hAnsi="Arial" w:cs="Arial"/>
                <w:color w:val="000000" w:themeColor="text1"/>
                <w:sz w:val="22"/>
                <w:szCs w:val="22"/>
              </w:rPr>
            </w:pPr>
          </w:p>
          <w:p w:rsidR="005A06EE" w:rsidP="00020459" w:rsidRDefault="00673700" w14:paraId="2AFC6873" w14:textId="024ED236">
            <w:pPr>
              <w:widowControl w:val="0"/>
              <w:spacing w:line="276" w:lineRule="auto"/>
              <w:jc w:val="both"/>
              <w:rPr>
                <w:rFonts w:ascii="Arial" w:hAnsi="Arial" w:cs="Arial"/>
                <w:b/>
                <w:bCs/>
                <w:color w:val="000000" w:themeColor="text1"/>
                <w:sz w:val="22"/>
                <w:szCs w:val="22"/>
              </w:rPr>
            </w:pPr>
            <w:r w:rsidRPr="00F83471">
              <w:rPr>
                <w:rFonts w:ascii="Arial" w:hAnsi="Arial" w:cs="Arial"/>
                <w:b/>
                <w:bCs/>
                <w:color w:val="000000" w:themeColor="text1"/>
                <w:sz w:val="22"/>
                <w:szCs w:val="22"/>
              </w:rPr>
              <w:t xml:space="preserve">Pregunta 2 </w:t>
            </w:r>
          </w:p>
          <w:p w:rsidRPr="00F83471" w:rsidR="00F83471" w:rsidP="00020459" w:rsidRDefault="00F83471" w14:paraId="461FC4A1" w14:textId="77777777">
            <w:pPr>
              <w:widowControl w:val="0"/>
              <w:spacing w:line="276" w:lineRule="auto"/>
              <w:jc w:val="both"/>
              <w:rPr>
                <w:rFonts w:ascii="Arial" w:hAnsi="Arial" w:cs="Arial"/>
                <w:b/>
                <w:bCs/>
                <w:color w:val="000000" w:themeColor="text1"/>
                <w:sz w:val="22"/>
                <w:szCs w:val="22"/>
              </w:rPr>
            </w:pPr>
          </w:p>
          <w:p w:rsidRPr="00F83471" w:rsidR="00F83471" w:rsidP="00F83471" w:rsidRDefault="00F83471" w14:paraId="17D4DFB1" w14:textId="77777777">
            <w:pPr>
              <w:spacing w:after="160" w:line="259" w:lineRule="auto"/>
              <w:mirrorIndents/>
              <w:jc w:val="both"/>
              <w:rPr>
                <w:rFonts w:ascii="Arial" w:hAnsi="Arial" w:cs="Arial" w:eastAsiaTheme="minorEastAsia"/>
                <w:sz w:val="22"/>
                <w:szCs w:val="22"/>
                <w:lang w:val="es"/>
              </w:rPr>
            </w:pPr>
            <w:r w:rsidRPr="00F83471">
              <w:rPr>
                <w:rFonts w:ascii="Arial" w:hAnsi="Arial" w:cs="Arial" w:eastAsiaTheme="minorEastAsia"/>
                <w:sz w:val="22"/>
                <w:szCs w:val="22"/>
                <w:lang w:val="es"/>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rsidRPr="000B147E" w:rsidR="00F83471" w:rsidP="000B147E" w:rsidRDefault="00F83471" w14:paraId="20B98241" w14:textId="620B10BC">
            <w:pPr>
              <w:pStyle w:val="Prrafodelista"/>
              <w:numPr>
                <w:ilvl w:val="0"/>
                <w:numId w:val="48"/>
              </w:numPr>
              <w:jc w:val="both"/>
              <w:rPr>
                <w:rFonts w:ascii="Arial" w:hAnsi="Arial" w:cs="Arial" w:eastAsiaTheme="minorEastAsia"/>
                <w:color w:val="000000" w:themeColor="text1"/>
                <w:sz w:val="22"/>
                <w:szCs w:val="22"/>
                <w:lang w:val="es"/>
              </w:rPr>
            </w:pPr>
            <w:r w:rsidRPr="000B147E">
              <w:rPr>
                <w:rFonts w:ascii="Arial" w:hAnsi="Arial" w:cs="Arial" w:eastAsiaTheme="minorEastAsia"/>
                <w:color w:val="000000" w:themeColor="text1"/>
                <w:sz w:val="22"/>
                <w:szCs w:val="22"/>
                <w:lang w:val="es"/>
              </w:rPr>
              <w:t xml:space="preserve">La mayoría de las representantes de la mesa de mujeres rurales afirman que </w:t>
            </w:r>
            <w:r w:rsidRPr="000B147E">
              <w:rPr>
                <w:rFonts w:ascii="Arial" w:hAnsi="Arial" w:cs="Arial" w:eastAsiaTheme="minorEastAsia"/>
                <w:b/>
                <w:bCs/>
                <w:color w:val="000000" w:themeColor="text1"/>
                <w:sz w:val="22"/>
                <w:szCs w:val="22"/>
                <w:lang w:val="es"/>
              </w:rPr>
              <w:t>NO</w:t>
            </w:r>
            <w:r w:rsidRPr="000B147E">
              <w:rPr>
                <w:rFonts w:ascii="Arial" w:hAnsi="Arial" w:cs="Arial" w:eastAsiaTheme="minorEastAsia"/>
                <w:color w:val="000000" w:themeColor="text1"/>
                <w:sz w:val="22"/>
                <w:szCs w:val="22"/>
                <w:lang w:val="es"/>
              </w:rPr>
              <w:t xml:space="preserve"> han accedido a la oferta institucional del punto 1.1. del acuerdo, reforma rural integral. </w:t>
            </w:r>
          </w:p>
          <w:p w:rsidRPr="004F3B12" w:rsidR="00F83471" w:rsidP="00F83471" w:rsidRDefault="00F83471" w14:paraId="07C6CA90" w14:textId="77777777">
            <w:pPr>
              <w:jc w:val="both"/>
              <w:rPr>
                <w:rFonts w:ascii="Arial" w:hAnsi="Arial" w:cs="Arial" w:eastAsiaTheme="minorEastAsia"/>
                <w:color w:val="000000" w:themeColor="text1"/>
                <w:lang w:val="es"/>
              </w:rPr>
            </w:pPr>
          </w:p>
          <w:p w:rsidR="00F83471" w:rsidP="00020459" w:rsidRDefault="000B147E" w14:paraId="302508F1" w14:textId="2383B76C">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Frente a las limitaciones que no han permitido el acceso a la oferta institucional se indicó:</w:t>
            </w:r>
          </w:p>
          <w:p w:rsidR="000B147E" w:rsidP="00020459" w:rsidRDefault="000B147E" w14:paraId="6B3E782E" w14:textId="77777777">
            <w:pPr>
              <w:widowControl w:val="0"/>
              <w:spacing w:line="276" w:lineRule="auto"/>
              <w:jc w:val="both"/>
              <w:rPr>
                <w:rFonts w:ascii="Arial" w:hAnsi="Arial" w:cs="Arial"/>
                <w:color w:val="000000" w:themeColor="text1"/>
                <w:sz w:val="22"/>
                <w:szCs w:val="22"/>
              </w:rPr>
            </w:pPr>
          </w:p>
          <w:p w:rsidRPr="00A95FE6" w:rsidR="000B147E" w:rsidP="000B147E" w:rsidRDefault="000B147E" w14:paraId="7121F9D2" w14:textId="117CEF13">
            <w:pPr>
              <w:pStyle w:val="Prrafodelista"/>
              <w:widowControl w:val="0"/>
              <w:numPr>
                <w:ilvl w:val="0"/>
                <w:numId w:val="48"/>
              </w:numPr>
              <w:spacing w:line="276" w:lineRule="auto"/>
              <w:jc w:val="both"/>
              <w:rPr>
                <w:rFonts w:ascii="Arial" w:hAnsi="Arial" w:cs="Arial"/>
                <w:color w:val="000000" w:themeColor="text1"/>
                <w:sz w:val="22"/>
                <w:szCs w:val="22"/>
              </w:rPr>
            </w:pPr>
            <w:r w:rsidRPr="00A95FE6">
              <w:rPr>
                <w:rFonts w:ascii="Arial" w:hAnsi="Arial" w:cs="Arial"/>
                <w:color w:val="000000" w:themeColor="text1"/>
                <w:sz w:val="22"/>
                <w:szCs w:val="22"/>
              </w:rPr>
              <w:t>No existe un censo regional que permita determinar cuales son las organizaciones sociales presenten en el territorio que podrían llegar a ser sujetos de esta oferta.</w:t>
            </w:r>
          </w:p>
          <w:p w:rsidR="000B147E" w:rsidP="000B147E" w:rsidRDefault="000B147E" w14:paraId="0997C0F2" w14:textId="185A480D">
            <w:pPr>
              <w:pStyle w:val="Prrafodelista"/>
              <w:widowControl w:val="0"/>
              <w:numPr>
                <w:ilvl w:val="0"/>
                <w:numId w:val="48"/>
              </w:numPr>
              <w:spacing w:line="276" w:lineRule="auto"/>
              <w:jc w:val="both"/>
              <w:rPr>
                <w:rFonts w:ascii="Arial" w:hAnsi="Arial" w:cs="Arial"/>
                <w:color w:val="000000" w:themeColor="text1"/>
                <w:sz w:val="22"/>
                <w:szCs w:val="22"/>
              </w:rPr>
            </w:pPr>
            <w:r w:rsidRPr="00A95FE6">
              <w:rPr>
                <w:rFonts w:ascii="Arial" w:hAnsi="Arial" w:cs="Arial"/>
                <w:color w:val="000000" w:themeColor="text1"/>
                <w:sz w:val="22"/>
                <w:szCs w:val="22"/>
              </w:rPr>
              <w:t>La publicidad de la oferta institucional no se ha realizado en los medios de comunicación mas usados en la región, pues por lo general las convocatorias son publicadas en las páginas web de las entidades siendo este el medio menos visitado por las integrantes de las organizaciones.</w:t>
            </w:r>
          </w:p>
          <w:p w:rsidRPr="00A95FE6" w:rsidR="00A95FE6" w:rsidP="000B147E" w:rsidRDefault="00A95FE6" w14:paraId="7B90F82F" w14:textId="7ED3BDBC">
            <w:pPr>
              <w:pStyle w:val="Prrafodelista"/>
              <w:widowControl w:val="0"/>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Muchas de las ofertas institucionales llegan directamente a los gobernantes municipales y a juicio de las participantes esto incremente el riesgo de corrupción, pues son estos gobernantes quienes determinan los beneficiarios.</w:t>
            </w:r>
          </w:p>
          <w:p w:rsidRPr="00A95FE6" w:rsidR="009E2AB8" w:rsidP="000B147E" w:rsidRDefault="009E2AB8" w14:paraId="66EAFA6A" w14:textId="77777777">
            <w:pPr>
              <w:pStyle w:val="Prrafodelista"/>
              <w:widowControl w:val="0"/>
              <w:numPr>
                <w:ilvl w:val="0"/>
                <w:numId w:val="48"/>
              </w:numPr>
              <w:spacing w:line="276" w:lineRule="auto"/>
              <w:jc w:val="both"/>
              <w:rPr>
                <w:rFonts w:ascii="Arial" w:hAnsi="Arial" w:cs="Arial"/>
                <w:color w:val="000000" w:themeColor="text1"/>
                <w:sz w:val="22"/>
                <w:szCs w:val="22"/>
              </w:rPr>
            </w:pPr>
            <w:r w:rsidRPr="00A95FE6">
              <w:rPr>
                <w:rFonts w:ascii="Arial" w:hAnsi="Arial" w:cs="Arial"/>
                <w:color w:val="000000" w:themeColor="text1"/>
                <w:sz w:val="22"/>
                <w:szCs w:val="22"/>
              </w:rPr>
              <w:t>Muchas de las mujeres que integran las organizaciones participantes, no pueden ser titulares de programas pues las tierras siguen estando en cabeza de los hombre de la casa  -esposos, hermanos, padres-</w:t>
            </w:r>
          </w:p>
          <w:p w:rsidRPr="00A95FE6" w:rsidR="009E2AB8" w:rsidP="000B147E" w:rsidRDefault="009E2AB8" w14:paraId="0156DC3F" w14:textId="2018202B">
            <w:pPr>
              <w:pStyle w:val="Prrafodelista"/>
              <w:widowControl w:val="0"/>
              <w:numPr>
                <w:ilvl w:val="0"/>
                <w:numId w:val="48"/>
              </w:numPr>
              <w:spacing w:line="276" w:lineRule="auto"/>
              <w:jc w:val="both"/>
              <w:rPr>
                <w:rFonts w:ascii="Arial" w:hAnsi="Arial" w:cs="Arial"/>
                <w:color w:val="000000" w:themeColor="text1"/>
                <w:sz w:val="22"/>
                <w:szCs w:val="22"/>
              </w:rPr>
            </w:pPr>
            <w:r w:rsidRPr="00A95FE6">
              <w:rPr>
                <w:rFonts w:ascii="Arial" w:hAnsi="Arial" w:cs="Arial"/>
                <w:color w:val="000000" w:themeColor="text1"/>
                <w:sz w:val="22"/>
                <w:szCs w:val="22"/>
              </w:rPr>
              <w:t xml:space="preserve">La participación de las mujeres en los espacios participativos sigue siendo baja pues tienen a su cargo labores de cuidado no remunerados que limitan su tiempo y su capacidad económica. </w:t>
            </w:r>
          </w:p>
          <w:p w:rsidRPr="00740B2A" w:rsidR="00673700" w:rsidP="00020459" w:rsidRDefault="00673700" w14:paraId="47169D6E" w14:textId="77777777">
            <w:pPr>
              <w:widowControl w:val="0"/>
              <w:spacing w:line="276" w:lineRule="auto"/>
              <w:jc w:val="both"/>
            </w:pPr>
          </w:p>
          <w:p w:rsidRPr="00A95FE6" w:rsidR="00673700" w:rsidP="00020459" w:rsidRDefault="005019E3" w14:paraId="7685DFD9" w14:textId="1AF56DB5">
            <w:pPr>
              <w:widowControl w:val="0"/>
              <w:spacing w:line="276" w:lineRule="auto"/>
              <w:jc w:val="both"/>
              <w:rPr>
                <w:rFonts w:ascii="Arial" w:hAnsi="Arial" w:cs="Arial"/>
                <w:b/>
                <w:bCs/>
                <w:color w:val="000000" w:themeColor="text1"/>
                <w:sz w:val="22"/>
                <w:szCs w:val="22"/>
              </w:rPr>
            </w:pPr>
            <w:r w:rsidRPr="00A95FE6">
              <w:rPr>
                <w:rFonts w:ascii="Arial" w:hAnsi="Arial" w:cs="Arial"/>
                <w:b/>
                <w:bCs/>
                <w:color w:val="000000" w:themeColor="text1"/>
                <w:sz w:val="22"/>
                <w:szCs w:val="22"/>
              </w:rPr>
              <w:t>Pregunta 3</w:t>
            </w:r>
          </w:p>
          <w:p w:rsidR="00A95FE6" w:rsidP="0095661D" w:rsidRDefault="00A95FE6" w14:paraId="7DA4F56B" w14:textId="77777777">
            <w:pPr>
              <w:spacing w:line="276" w:lineRule="auto"/>
              <w:jc w:val="both"/>
              <w:rPr>
                <w:rFonts w:ascii="Arial" w:hAnsi="Arial" w:cs="Arial"/>
                <w:color w:val="000000" w:themeColor="text1"/>
                <w:sz w:val="22"/>
                <w:szCs w:val="22"/>
              </w:rPr>
            </w:pPr>
          </w:p>
          <w:p w:rsidRPr="00A95FE6" w:rsidR="00A95FE6" w:rsidP="00A95FE6" w:rsidRDefault="00A95FE6" w14:paraId="2546BFAB" w14:textId="7CB1DE44">
            <w:pPr>
              <w:spacing w:after="160" w:line="259" w:lineRule="auto"/>
              <w:mirrorIndents/>
              <w:jc w:val="both"/>
              <w:rPr>
                <w:rFonts w:ascii="Arial" w:hAnsi="Arial" w:cs="Arial" w:eastAsiaTheme="minorEastAsia"/>
                <w:sz w:val="22"/>
                <w:szCs w:val="22"/>
                <w:lang w:val="es"/>
              </w:rPr>
            </w:pPr>
            <w:r w:rsidRPr="00A95FE6">
              <w:rPr>
                <w:rFonts w:ascii="Arial" w:hAnsi="Arial" w:cs="Arial" w:eastAsiaTheme="minorEastAsia"/>
                <w:sz w:val="22"/>
                <w:szCs w:val="22"/>
                <w:lang w:val="es"/>
              </w:rPr>
              <w:t>¿Cómo le impacta a usted como mujer rural, joven rural, víctima con presencia en la ruralidad o campesino) y al proceso organizativo que usted representa, el contenido y las órdenes proferidas por la Corte Constitucional en la Sentencia SU-288 de 2022?</w:t>
            </w:r>
          </w:p>
          <w:p w:rsidR="00A95FE6" w:rsidP="0095661D" w:rsidRDefault="00A95FE6" w14:paraId="1AE8889A" w14:textId="55E0E2B2">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-Todas las mujeres participantes indicaron que el evento de socialización de la sentencia contribuye en su proceso de formación, pues a traves del mismo no solo tuvieron acceso a las ordenes proferidas por la corte, sino que también lograron un acercamiento real a la oferta institucional no solo de  la Agencia Nacional de Tierras, sino también de las demás instituciones presenten en el evento y en la feria de servicios.</w:t>
            </w:r>
          </w:p>
          <w:p w:rsidR="005019E3" w:rsidP="00020459" w:rsidRDefault="00A95FE6" w14:paraId="30AB19CA" w14:textId="255B825D">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 Se considera que estas ordenes van a permitir determinar en manos de quien se encuentran los baldíos de la región y recuperarlos en caso de que sea procedente, pues en muchas de las regiones se presume que los baldíos están en manos de quienes se han impuesto sobre la comunidad y </w:t>
            </w:r>
            <w:proofErr w:type="spellStart"/>
            <w:r>
              <w:rPr>
                <w:rFonts w:ascii="Arial" w:hAnsi="Arial" w:cs="Arial"/>
                <w:color w:val="000000" w:themeColor="text1"/>
                <w:sz w:val="22"/>
                <w:szCs w:val="22"/>
              </w:rPr>
              <w:t>pr</w:t>
            </w:r>
            <w:proofErr w:type="spellEnd"/>
            <w:r>
              <w:rPr>
                <w:rFonts w:ascii="Arial" w:hAnsi="Arial" w:cs="Arial"/>
                <w:color w:val="000000" w:themeColor="text1"/>
                <w:sz w:val="22"/>
                <w:szCs w:val="22"/>
              </w:rPr>
              <w:t xml:space="preserve"> ende se espera que a traves de la institucionalidad estos baldíos sean recuperados.</w:t>
            </w:r>
          </w:p>
          <w:p w:rsidR="00A95FE6" w:rsidP="00020459" w:rsidRDefault="00A95FE6" w14:paraId="1E4A84A1" w14:textId="77777777">
            <w:pPr>
              <w:widowControl w:val="0"/>
              <w:spacing w:line="276" w:lineRule="auto"/>
              <w:jc w:val="both"/>
              <w:rPr>
                <w:rFonts w:ascii="Arial" w:hAnsi="Arial" w:cs="Arial"/>
                <w:color w:val="000000" w:themeColor="text1"/>
                <w:sz w:val="22"/>
                <w:szCs w:val="22"/>
                <w:highlight w:val="cyan"/>
              </w:rPr>
            </w:pPr>
          </w:p>
          <w:p w:rsidRPr="00A95FE6" w:rsidR="00E80F3F" w:rsidP="00020459" w:rsidRDefault="0085156D" w14:paraId="29AFDE37" w14:textId="2F745E18">
            <w:pPr>
              <w:widowControl w:val="0"/>
              <w:spacing w:line="276" w:lineRule="auto"/>
              <w:jc w:val="both"/>
              <w:rPr>
                <w:rFonts w:ascii="Arial" w:hAnsi="Arial" w:cs="Arial"/>
                <w:b/>
                <w:bCs/>
                <w:color w:val="000000" w:themeColor="text1"/>
                <w:sz w:val="22"/>
                <w:szCs w:val="22"/>
              </w:rPr>
            </w:pPr>
            <w:r w:rsidRPr="00A95FE6">
              <w:rPr>
                <w:rFonts w:ascii="Arial" w:hAnsi="Arial" w:cs="Arial"/>
                <w:b/>
                <w:bCs/>
                <w:color w:val="000000" w:themeColor="text1"/>
                <w:sz w:val="22"/>
                <w:szCs w:val="22"/>
              </w:rPr>
              <w:t xml:space="preserve">Pregunta 4 </w:t>
            </w:r>
          </w:p>
          <w:p w:rsidR="0095661D" w:rsidP="0095661D" w:rsidRDefault="0095661D" w14:paraId="2C817E17" w14:textId="77777777">
            <w:pPr>
              <w:spacing w:line="276" w:lineRule="auto"/>
              <w:jc w:val="both"/>
              <w:rPr>
                <w:rFonts w:ascii="Arial" w:hAnsi="Arial" w:cs="Arial"/>
                <w:color w:val="000000" w:themeColor="text1"/>
                <w:sz w:val="22"/>
                <w:szCs w:val="22"/>
              </w:rPr>
            </w:pPr>
          </w:p>
          <w:p w:rsidR="0095661D" w:rsidP="0095661D" w:rsidRDefault="0095661D" w14:paraId="4BD4E88B" w14:textId="3151DC69">
            <w:pPr>
              <w:spacing w:line="276" w:lineRule="auto"/>
              <w:jc w:val="both"/>
              <w:rPr>
                <w:rFonts w:ascii="Arial" w:hAnsi="Arial" w:cs="Arial"/>
                <w:color w:val="000000" w:themeColor="text1"/>
                <w:sz w:val="22"/>
                <w:szCs w:val="22"/>
              </w:rPr>
            </w:pPr>
            <w:r w:rsidRPr="0095661D">
              <w:rPr>
                <w:rFonts w:ascii="Arial" w:hAnsi="Arial" w:cs="Arial"/>
                <w:color w:val="000000" w:themeColor="text1"/>
                <w:sz w:val="22"/>
                <w:szCs w:val="22"/>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rsidR="00F02E4B" w:rsidP="0095661D" w:rsidRDefault="00F02E4B" w14:paraId="21DACCBF" w14:textId="77777777">
            <w:pPr>
              <w:spacing w:line="276" w:lineRule="auto"/>
              <w:jc w:val="both"/>
              <w:rPr>
                <w:rFonts w:ascii="Arial" w:hAnsi="Arial" w:cs="Arial"/>
                <w:color w:val="000000" w:themeColor="text1"/>
                <w:sz w:val="22"/>
                <w:szCs w:val="22"/>
              </w:rPr>
            </w:pPr>
          </w:p>
          <w:p w:rsidR="00F02E4B" w:rsidP="00A95FE6" w:rsidRDefault="00F02E4B" w14:paraId="3D0980AD" w14:textId="77777777">
            <w:pPr>
              <w:pStyle w:val="Prrafodelista"/>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hace énfasis en la necesidad de vincular a las organizaciones sociales en el plan de recuperación de baldíos, para ello se solicita realizar un censo a nivel regional que permita que todas las organizaciones sean tenidas en cuenta.</w:t>
            </w:r>
          </w:p>
          <w:p w:rsidR="00F02E4B" w:rsidP="0097134B" w:rsidRDefault="00F02E4B" w14:paraId="0C156BFE" w14:textId="77777777">
            <w:pPr>
              <w:pStyle w:val="Prrafodelista"/>
              <w:numPr>
                <w:ilvl w:val="0"/>
                <w:numId w:val="48"/>
              </w:numPr>
              <w:spacing w:line="276" w:lineRule="auto"/>
              <w:jc w:val="both"/>
            </w:pPr>
            <w:r w:rsidRPr="00F02E4B">
              <w:rPr>
                <w:rFonts w:ascii="Arial" w:hAnsi="Arial" w:cs="Arial"/>
                <w:color w:val="000000" w:themeColor="text1"/>
                <w:sz w:val="22"/>
                <w:szCs w:val="22"/>
              </w:rPr>
              <w:t>Se requiere la creación y/o fortalecimiento de escuelas y comités de incidencia que garanticen que la información será replicada e interiorizada en las estructuras de base.</w:t>
            </w:r>
          </w:p>
          <w:p w:rsidR="00F02E4B" w:rsidP="0097134B" w:rsidRDefault="00F02E4B" w14:paraId="624E7CF6" w14:textId="2AB0DAB8">
            <w:pPr>
              <w:pStyle w:val="Prrafodelista"/>
              <w:numPr>
                <w:ilvl w:val="0"/>
                <w:numId w:val="48"/>
              </w:numPr>
              <w:spacing w:line="276" w:lineRule="auto"/>
              <w:jc w:val="both"/>
            </w:pPr>
            <w:r>
              <w:lastRenderedPageBreak/>
              <w:t>Se sugiere que desde Planeación Nacional se dicten lineamientos que insten a los municipios a incluir dentro de sus planes de gobierno y planes de ordenamiento -POT O PBOT según sea el caso-  la identificación  de baldíos en cada uno de sus municipios.</w:t>
            </w:r>
          </w:p>
          <w:p w:rsidR="00F02E4B" w:rsidP="0097134B" w:rsidRDefault="00F02E4B" w14:paraId="30E87C92" w14:textId="22AD6043">
            <w:pPr>
              <w:pStyle w:val="Prrafodelista"/>
              <w:numPr>
                <w:ilvl w:val="0"/>
                <w:numId w:val="48"/>
              </w:numPr>
              <w:spacing w:line="276" w:lineRule="auto"/>
              <w:jc w:val="both"/>
            </w:pPr>
            <w:r>
              <w:t>Se requiere la implementación de la secretarias de mujer rural en cada uno de los municipios.</w:t>
            </w:r>
          </w:p>
          <w:p w:rsidR="00F02E4B" w:rsidP="0097134B" w:rsidRDefault="00F02E4B" w14:paraId="6B44F97C" w14:textId="00AB17C6">
            <w:pPr>
              <w:pStyle w:val="Prrafodelista"/>
              <w:numPr>
                <w:ilvl w:val="0"/>
                <w:numId w:val="48"/>
              </w:numPr>
              <w:spacing w:line="276" w:lineRule="auto"/>
              <w:jc w:val="both"/>
            </w:pPr>
            <w:r>
              <w:t>Por ultimo se insiste en la necesidad de garantizar una atención diferenciada a las mujeres rurales en el acceso a tierras.</w:t>
            </w:r>
          </w:p>
          <w:p w:rsidRPr="00F02E4B" w:rsidR="00F20249" w:rsidP="00F02E4B" w:rsidRDefault="00F20249" w14:paraId="5F8B4C1F" w14:textId="6868DCFA">
            <w:pPr>
              <w:spacing w:line="276" w:lineRule="auto"/>
              <w:ind w:left="360"/>
              <w:jc w:val="both"/>
            </w:pPr>
          </w:p>
          <w:p w:rsidRPr="00F02E4B" w:rsidR="0085156D" w:rsidP="00020459" w:rsidRDefault="00F02E4B" w14:paraId="6CBAE8BB" w14:textId="6BBADF84">
            <w:pPr>
              <w:widowControl w:val="0"/>
              <w:spacing w:line="276" w:lineRule="auto"/>
              <w:jc w:val="both"/>
              <w:rPr>
                <w:rFonts w:ascii="Arial" w:hAnsi="Arial" w:cs="Arial"/>
                <w:b/>
                <w:bCs/>
                <w:color w:val="000000" w:themeColor="text1"/>
                <w:sz w:val="22"/>
                <w:szCs w:val="22"/>
              </w:rPr>
            </w:pPr>
            <w:r w:rsidRPr="00F02E4B">
              <w:rPr>
                <w:rFonts w:ascii="Arial" w:hAnsi="Arial" w:cs="Arial"/>
                <w:b/>
                <w:bCs/>
                <w:color w:val="000000" w:themeColor="text1"/>
                <w:sz w:val="22"/>
                <w:szCs w:val="22"/>
              </w:rPr>
              <w:t>PREGUNTA 5</w:t>
            </w:r>
          </w:p>
          <w:p w:rsidR="0085156D" w:rsidP="00020459" w:rsidRDefault="0085156D" w14:paraId="0104F8CD" w14:textId="77777777">
            <w:pPr>
              <w:widowControl w:val="0"/>
              <w:spacing w:line="276" w:lineRule="auto"/>
              <w:jc w:val="both"/>
              <w:rPr>
                <w:rFonts w:ascii="Arial" w:hAnsi="Arial" w:cs="Arial"/>
                <w:color w:val="000000" w:themeColor="text1"/>
                <w:sz w:val="22"/>
                <w:szCs w:val="22"/>
              </w:rPr>
            </w:pPr>
          </w:p>
          <w:p w:rsidRPr="00F02E4B" w:rsidR="0095661D" w:rsidP="00F02E4B" w:rsidRDefault="0095661D" w14:paraId="2AE6877A" w14:textId="77777777">
            <w:pPr>
              <w:spacing w:line="276" w:lineRule="auto"/>
              <w:jc w:val="both"/>
              <w:rPr>
                <w:rFonts w:ascii="Arial" w:hAnsi="Arial" w:cs="Arial"/>
                <w:color w:val="000000" w:themeColor="text1"/>
                <w:sz w:val="22"/>
                <w:szCs w:val="22"/>
              </w:rPr>
            </w:pPr>
            <w:r w:rsidRPr="00F02E4B">
              <w:rPr>
                <w:rFonts w:ascii="Arial" w:hAnsi="Arial" w:cs="Arial"/>
                <w:color w:val="000000" w:themeColor="text1"/>
                <w:sz w:val="22"/>
                <w:szCs w:val="22"/>
              </w:rPr>
              <w:t>¿Qué información considera usted debería estar disponible para cualquier ciudadano en torno al tema de tierras?</w:t>
            </w:r>
          </w:p>
          <w:p w:rsidR="002E2F11" w:rsidP="00020459" w:rsidRDefault="002E2F11" w14:paraId="7B73A15C" w14:textId="06EF3711">
            <w:pPr>
              <w:widowControl w:val="0"/>
              <w:spacing w:line="276" w:lineRule="auto"/>
              <w:jc w:val="both"/>
              <w:rPr>
                <w:rFonts w:ascii="Arial" w:hAnsi="Arial" w:cs="Arial"/>
                <w:color w:val="000000" w:themeColor="text1"/>
                <w:sz w:val="22"/>
                <w:szCs w:val="22"/>
              </w:rPr>
            </w:pPr>
          </w:p>
          <w:p w:rsidR="005B47DE" w:rsidP="00020459" w:rsidRDefault="005B47DE" w14:paraId="4ADB5A4E" w14:textId="43128ED2">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 sugiere que cree una sola plataforma en la cual se vincule la información de </w:t>
            </w:r>
            <w:proofErr w:type="spellStart"/>
            <w:r>
              <w:rPr>
                <w:rFonts w:ascii="Arial" w:hAnsi="Arial" w:cs="Arial"/>
                <w:color w:val="000000" w:themeColor="text1"/>
                <w:sz w:val="22"/>
                <w:szCs w:val="22"/>
              </w:rPr>
              <w:t>difernetes</w:t>
            </w:r>
            <w:proofErr w:type="spellEnd"/>
            <w:r>
              <w:rPr>
                <w:rFonts w:ascii="Arial" w:hAnsi="Arial" w:cs="Arial"/>
                <w:color w:val="000000" w:themeColor="text1"/>
                <w:sz w:val="22"/>
                <w:szCs w:val="22"/>
              </w:rPr>
              <w:t xml:space="preserve"> instituciones del sector dentro de la cual se destaca por las participantes:</w:t>
            </w:r>
          </w:p>
          <w:p w:rsidR="005B47DE" w:rsidP="005B47DE" w:rsidRDefault="005B47DE" w14:paraId="5E9F1610" w14:textId="3E72EED9">
            <w:pPr>
              <w:pStyle w:val="Prrafodelista"/>
              <w:widowControl w:val="0"/>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Un contador de los terrenos baldíos </w:t>
            </w:r>
          </w:p>
          <w:p w:rsidR="005B47DE" w:rsidP="005B47DE" w:rsidRDefault="005B47DE" w14:paraId="2C93C49F" w14:textId="75A1F8BA">
            <w:pPr>
              <w:pStyle w:val="Prrafodelista"/>
              <w:widowControl w:val="0"/>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información física y jurídica de todos los predios – área, estado jurídico, limitaciones al dominio, tipo de suelo.</w:t>
            </w:r>
          </w:p>
          <w:p w:rsidR="005B47DE" w:rsidP="005B47DE" w:rsidRDefault="005B47DE" w14:paraId="015304D6" w14:textId="4ADFA92C">
            <w:pPr>
              <w:pStyle w:val="Prrafodelista"/>
              <w:widowControl w:val="0"/>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Créditos para el sector rural, con especial énfasis en los créditos para </w:t>
            </w:r>
            <w:proofErr w:type="spellStart"/>
            <w:r>
              <w:rPr>
                <w:rFonts w:ascii="Arial" w:hAnsi="Arial" w:cs="Arial"/>
                <w:color w:val="000000" w:themeColor="text1"/>
                <w:sz w:val="22"/>
                <w:szCs w:val="22"/>
              </w:rPr>
              <w:t>ala</w:t>
            </w:r>
            <w:proofErr w:type="spellEnd"/>
            <w:r>
              <w:rPr>
                <w:rFonts w:ascii="Arial" w:hAnsi="Arial" w:cs="Arial"/>
                <w:color w:val="000000" w:themeColor="text1"/>
                <w:sz w:val="22"/>
                <w:szCs w:val="22"/>
              </w:rPr>
              <w:t xml:space="preserve"> mujer rural.</w:t>
            </w:r>
          </w:p>
          <w:p w:rsidR="005B47DE" w:rsidP="005B47DE" w:rsidRDefault="005B47DE" w14:paraId="383F533C" w14:textId="70D45849">
            <w:pPr>
              <w:pStyle w:val="Prrafodelista"/>
              <w:widowControl w:val="0"/>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Ofertas para el acceso a proyectos productivos, uso de maquinarias y plataformas colaborativas para venta directa de productos.</w:t>
            </w:r>
          </w:p>
          <w:p w:rsidRPr="005B47DE" w:rsidR="005B47DE" w:rsidP="007F3CEF" w:rsidRDefault="005B47DE" w14:paraId="3AD9D1D6" w14:textId="39BF0543">
            <w:pPr>
              <w:pStyle w:val="Prrafodelista"/>
              <w:widowControl w:val="0"/>
              <w:numPr>
                <w:ilvl w:val="0"/>
                <w:numId w:val="51"/>
              </w:numPr>
              <w:spacing w:line="276" w:lineRule="auto"/>
              <w:jc w:val="both"/>
              <w:rPr>
                <w:rFonts w:ascii="Arial" w:hAnsi="Arial" w:cs="Arial"/>
                <w:color w:val="000000" w:themeColor="text1"/>
                <w:sz w:val="22"/>
                <w:szCs w:val="22"/>
              </w:rPr>
            </w:pPr>
            <w:r w:rsidRPr="005B47DE">
              <w:rPr>
                <w:rFonts w:ascii="Arial" w:hAnsi="Arial" w:cs="Arial"/>
                <w:color w:val="000000" w:themeColor="text1"/>
                <w:sz w:val="22"/>
                <w:szCs w:val="22"/>
              </w:rPr>
              <w:t>Oferta de alianzas productivas-</w:t>
            </w:r>
            <w:r>
              <w:rPr>
                <w:rFonts w:ascii="Arial" w:hAnsi="Arial" w:cs="Arial"/>
                <w:color w:val="000000" w:themeColor="text1"/>
                <w:sz w:val="22"/>
                <w:szCs w:val="22"/>
              </w:rPr>
              <w:t>para el sector rural</w:t>
            </w:r>
          </w:p>
          <w:p w:rsidR="005B47DE" w:rsidP="005B47DE" w:rsidRDefault="005B47DE" w14:paraId="6C36D770" w14:textId="4B2D484D">
            <w:pPr>
              <w:pStyle w:val="Prrafodelista"/>
              <w:widowControl w:val="0"/>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Censo de organizaciones sociales presentes en los territorios.</w:t>
            </w:r>
          </w:p>
          <w:p w:rsidRPr="005B47DE" w:rsidR="005B47DE" w:rsidP="005B47DE" w:rsidRDefault="005B47DE" w14:paraId="3D054C88" w14:textId="525DB462">
            <w:pPr>
              <w:pStyle w:val="Prrafodelista"/>
              <w:widowControl w:val="0"/>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Marco legal.</w:t>
            </w:r>
          </w:p>
          <w:p w:rsidRPr="009824AB" w:rsidR="00843372" w:rsidP="00740B2A" w:rsidRDefault="00843372" w14:paraId="07B79F77" w14:textId="6BBC376E">
            <w:pPr>
              <w:widowControl w:val="0"/>
              <w:spacing w:line="276" w:lineRule="auto"/>
              <w:jc w:val="both"/>
              <w:rPr>
                <w:rFonts w:ascii="Arial" w:hAnsi="Arial" w:cs="Arial"/>
                <w:color w:val="000000" w:themeColor="text1"/>
                <w:sz w:val="22"/>
                <w:szCs w:val="22"/>
              </w:rPr>
            </w:pPr>
          </w:p>
        </w:tc>
      </w:tr>
      <w:tr w:rsidRPr="009824AB" w:rsidR="00E32CF6" w:rsidTr="728A3CC9" w14:paraId="7B3A0313" w14:textId="77777777">
        <w:trPr>
          <w:trHeight w:val="1177"/>
        </w:trPr>
        <w:tc>
          <w:tcPr>
            <w:tcW w:w="9918" w:type="dxa"/>
            <w:tcMar/>
          </w:tcPr>
          <w:p w:rsidRPr="009824AB" w:rsidR="00E32CF6" w:rsidP="0029374F" w:rsidRDefault="00E32CF6" w14:paraId="3D2979FF" w14:textId="45E12432">
            <w:pPr>
              <w:widowControl w:val="0"/>
              <w:spacing w:line="276" w:lineRule="auto"/>
              <w:jc w:val="both"/>
              <w:rPr>
                <w:rFonts w:ascii="Arial" w:hAnsi="Arial" w:cs="Arial"/>
                <w:color w:val="000000" w:themeColor="text1"/>
                <w:sz w:val="22"/>
                <w:szCs w:val="22"/>
              </w:rPr>
            </w:pPr>
          </w:p>
        </w:tc>
      </w:tr>
    </w:tbl>
    <w:p w:rsidRPr="009824AB" w:rsidR="00E32CF6" w:rsidP="00E32CF6" w:rsidRDefault="00E32CF6" w14:paraId="7B94EF21" w14:textId="77777777">
      <w:pPr>
        <w:widowControl w:val="0"/>
        <w:spacing w:line="276" w:lineRule="auto"/>
        <w:jc w:val="both"/>
        <w:rPr>
          <w:rFonts w:ascii="Arial" w:hAnsi="Arial" w:cs="Arial"/>
          <w:color w:val="000000" w:themeColor="text1"/>
          <w:sz w:val="22"/>
          <w:szCs w:val="22"/>
        </w:rPr>
      </w:pPr>
    </w:p>
    <w:p w:rsidRPr="009824AB" w:rsidR="00E32CF6" w:rsidP="00E32CF6" w:rsidRDefault="00E32CF6" w14:paraId="1AEFC9E7"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E32CF6" w:rsidTr="193F30F9" w14:paraId="26161134" w14:textId="77777777">
        <w:trPr>
          <w:trHeight w:val="362"/>
        </w:trPr>
        <w:tc>
          <w:tcPr>
            <w:tcW w:w="9350" w:type="dxa"/>
            <w:tcMar/>
          </w:tcPr>
          <w:p w:rsidRPr="009824AB" w:rsidR="00E32CF6" w:rsidP="0029374F" w:rsidRDefault="00E32CF6" w14:paraId="7C215711"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Pr="009824AB" w:rsidR="00E32CF6" w:rsidTr="193F30F9" w14:paraId="7F11AD8F" w14:textId="77777777">
        <w:trPr>
          <w:trHeight w:val="1415"/>
        </w:trPr>
        <w:tc>
          <w:tcPr>
            <w:tcW w:w="9350" w:type="dxa"/>
            <w:tcMar/>
          </w:tcPr>
          <w:p w:rsidRPr="00815F17" w:rsidR="00E32CF6" w:rsidP="0029374F" w:rsidRDefault="00E32CF6" w14:paraId="379EAC44"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rsidRPr="00815F17" w:rsidR="00E32CF6" w:rsidP="0029374F" w:rsidRDefault="00E32CF6" w14:paraId="5D438544" w14:textId="77777777">
            <w:pPr>
              <w:spacing w:line="276" w:lineRule="auto"/>
              <w:jc w:val="both"/>
              <w:rPr>
                <w:rFonts w:ascii="Arial" w:hAnsi="Arial" w:cs="Arial"/>
                <w:i/>
                <w:iCs/>
                <w:color w:val="000000" w:themeColor="text1"/>
                <w:sz w:val="20"/>
                <w:szCs w:val="20"/>
              </w:rPr>
            </w:pPr>
          </w:p>
          <w:p w:rsidRPr="00815F17" w:rsidR="00E32CF6" w:rsidP="0029374F" w:rsidRDefault="00E32CF6" w14:paraId="025C765F"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lo anterior se propone dar respuesta por medio de una redacción coherente con el desarrollo de la relatoría a algunos interrogantes como:</w:t>
            </w:r>
          </w:p>
          <w:p w:rsidRPr="00815F17" w:rsidR="00E32CF6" w:rsidP="00E32CF6" w:rsidRDefault="00E32CF6" w14:paraId="3035C6DF" w14:textId="77777777">
            <w:pPr>
              <w:pStyle w:val="Prrafodelista"/>
              <w:numPr>
                <w:ilvl w:val="0"/>
                <w:numId w:val="4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lastRenderedPageBreak/>
              <w:t>¿Cuáles fueron los temas que se discutieron en la mesa?</w:t>
            </w:r>
          </w:p>
          <w:p w:rsidRPr="00815F17" w:rsidR="00E32CF6" w:rsidP="00E32CF6" w:rsidRDefault="00E32CF6" w14:paraId="1A1B20DF" w14:textId="77777777">
            <w:pPr>
              <w:pStyle w:val="Prrafodelista"/>
              <w:numPr>
                <w:ilvl w:val="0"/>
                <w:numId w:val="4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cuáles hubo acuerdos o puntos comunes?</w:t>
            </w:r>
          </w:p>
          <w:p w:rsidRPr="00815F17" w:rsidR="00E32CF6" w:rsidP="00E32CF6" w:rsidRDefault="00E32CF6" w14:paraId="1DC8DCE9" w14:textId="77777777">
            <w:pPr>
              <w:pStyle w:val="Prrafodelista"/>
              <w:numPr>
                <w:ilvl w:val="0"/>
                <w:numId w:val="4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temas sobre los que fue necesario profundizar en la discusión para mayor entendimiento o para llegar a un punto en común? ¿</w:t>
            </w:r>
            <w:r>
              <w:rPr>
                <w:rFonts w:ascii="Arial" w:hAnsi="Arial" w:cs="Arial"/>
                <w:i/>
                <w:iCs/>
                <w:color w:val="000000" w:themeColor="text1"/>
                <w:sz w:val="20"/>
                <w:szCs w:val="20"/>
              </w:rPr>
              <w:t>E</w:t>
            </w:r>
            <w:r w:rsidRPr="00815F17">
              <w:rPr>
                <w:rFonts w:ascii="Arial" w:hAnsi="Arial" w:cs="Arial"/>
                <w:i/>
                <w:iCs/>
                <w:color w:val="000000" w:themeColor="text1"/>
                <w:sz w:val="20"/>
                <w:szCs w:val="20"/>
              </w:rPr>
              <w:t>n qué radicaban estas diferencias y cómo lograron llegar al punto en común?</w:t>
            </w:r>
          </w:p>
          <w:p w:rsidRPr="00815F17" w:rsidR="00E32CF6" w:rsidP="00E32CF6" w:rsidRDefault="00E32CF6" w14:paraId="3DCF9E93" w14:textId="77777777">
            <w:pPr>
              <w:pStyle w:val="Prrafodelista"/>
              <w:numPr>
                <w:ilvl w:val="0"/>
                <w:numId w:val="4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puntos problemáticos de interpretación sobre los temas discutidos? ¿</w:t>
            </w:r>
            <w:r>
              <w:rPr>
                <w:rFonts w:ascii="Arial" w:hAnsi="Arial" w:cs="Arial"/>
                <w:i/>
                <w:iCs/>
                <w:color w:val="000000" w:themeColor="text1"/>
                <w:sz w:val="20"/>
                <w:szCs w:val="20"/>
              </w:rPr>
              <w:t>E</w:t>
            </w:r>
            <w:r w:rsidRPr="00815F17">
              <w:rPr>
                <w:rFonts w:ascii="Arial" w:hAnsi="Arial" w:cs="Arial"/>
                <w:i/>
                <w:iCs/>
                <w:color w:val="000000" w:themeColor="text1"/>
                <w:sz w:val="20"/>
                <w:szCs w:val="20"/>
              </w:rPr>
              <w:t xml:space="preserve">n qué radican las diferencias interpretativas? </w:t>
            </w:r>
            <w:r>
              <w:rPr>
                <w:rFonts w:ascii="Arial" w:hAnsi="Arial" w:cs="Arial"/>
                <w:i/>
                <w:iCs/>
                <w:color w:val="000000" w:themeColor="text1"/>
                <w:sz w:val="20"/>
                <w:szCs w:val="20"/>
              </w:rPr>
              <w:t>Si puede, dé un ejemplo.</w:t>
            </w:r>
          </w:p>
          <w:p w:rsidRPr="00815F17" w:rsidR="00E32CF6" w:rsidP="00E32CF6" w:rsidRDefault="00E32CF6" w14:paraId="610355A0" w14:textId="77777777">
            <w:pPr>
              <w:pStyle w:val="Prrafodelista"/>
              <w:numPr>
                <w:ilvl w:val="0"/>
                <w:numId w:val="42"/>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son las propuestas elaboradas sobre los temas discutidos?</w:t>
            </w:r>
          </w:p>
          <w:p w:rsidRPr="009824AB" w:rsidR="00E32CF6" w:rsidP="00E32CF6" w:rsidRDefault="00E32CF6" w14:paraId="57F8CE5D" w14:textId="77777777">
            <w:pPr>
              <w:pStyle w:val="Prrafodelista"/>
              <w:numPr>
                <w:ilvl w:val="0"/>
                <w:numId w:val="42"/>
              </w:numPr>
              <w:autoSpaceDE w:val="0"/>
              <w:autoSpaceDN w:val="0"/>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¿Cuáles serían los principales aportes que la mesa otorga al tema tratado?</w:t>
            </w:r>
          </w:p>
        </w:tc>
      </w:tr>
      <w:tr w:rsidRPr="009824AB" w:rsidR="00E32CF6" w:rsidTr="193F30F9" w14:paraId="750CF129" w14:textId="77777777">
        <w:trPr>
          <w:trHeight w:val="1415"/>
        </w:trPr>
        <w:tc>
          <w:tcPr>
            <w:tcW w:w="9350" w:type="dxa"/>
            <w:tcMar/>
          </w:tcPr>
          <w:p w:rsidR="00FB576A" w:rsidP="0029374F" w:rsidRDefault="005B47DE" w14:paraId="069FE4D4" w14:textId="19F32745">
            <w:pPr>
              <w:spacing w:line="276" w:lineRule="auto"/>
              <w:jc w:val="both"/>
              <w:rPr>
                <w:rFonts w:ascii="Arial" w:hAnsi="Arial" w:cs="Arial"/>
                <w:color w:val="000000" w:themeColor="text1"/>
                <w:sz w:val="22"/>
                <w:szCs w:val="22"/>
              </w:rPr>
            </w:pPr>
            <w:r w:rsidRPr="00FB576A">
              <w:rPr>
                <w:rFonts w:ascii="Arial" w:hAnsi="Arial" w:cs="Arial"/>
                <w:color w:val="000000" w:themeColor="text1"/>
                <w:sz w:val="22"/>
                <w:szCs w:val="22"/>
              </w:rPr>
              <w:lastRenderedPageBreak/>
              <w:t>El principal tema de discusión en la mesa fue la falta de acceso a tierra por parte de las organizaciones de mujeres campesinas de la región,</w:t>
            </w:r>
            <w:r w:rsidR="00FB576A">
              <w:rPr>
                <w:rFonts w:ascii="Arial" w:hAnsi="Arial" w:cs="Arial"/>
                <w:color w:val="000000" w:themeColor="text1"/>
                <w:sz w:val="22"/>
                <w:szCs w:val="22"/>
              </w:rPr>
              <w:t xml:space="preserve"> se reitero la necesidad de trabajar conjuntamente para garantizar el acceso a tierras a sus organizaciones pues actualmente la mayoría de ellas refieren tener que hacer uso de figuras jurídicas tales como el arrendamiento o contratos de aparcería los cuales hacen que sus actividades económicas no sean rentables.</w:t>
            </w:r>
          </w:p>
          <w:p w:rsidR="00E32CF6" w:rsidP="0029374F" w:rsidRDefault="00E32CF6" w14:paraId="2A5E5B63" w14:textId="77777777">
            <w:pPr>
              <w:spacing w:line="276" w:lineRule="auto"/>
              <w:jc w:val="both"/>
              <w:rPr>
                <w:rFonts w:ascii="Arial" w:hAnsi="Arial" w:cs="Arial"/>
                <w:color w:val="000000" w:themeColor="text1"/>
                <w:sz w:val="22"/>
                <w:szCs w:val="22"/>
              </w:rPr>
            </w:pPr>
          </w:p>
          <w:p w:rsidR="00FB576A" w:rsidP="0029374F" w:rsidRDefault="00FB576A" w14:paraId="44068C60" w14:textId="59CDD162">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 considero por toda la mesa que el cumplimiento de las ordenes de la sentencia pueden traer grandes cambios en la región, pues la propiedad de la tierra actualmente se encuentra en cabeza de grandes latifundistas, que no explotan la tierra.</w:t>
            </w:r>
          </w:p>
          <w:p w:rsidR="00FB576A" w:rsidP="0029374F" w:rsidRDefault="00FB576A" w14:paraId="72151F4B" w14:textId="77777777">
            <w:pPr>
              <w:spacing w:line="276" w:lineRule="auto"/>
              <w:jc w:val="both"/>
              <w:rPr>
                <w:rFonts w:ascii="Arial" w:hAnsi="Arial" w:cs="Arial"/>
                <w:color w:val="000000" w:themeColor="text1"/>
                <w:sz w:val="22"/>
                <w:szCs w:val="22"/>
              </w:rPr>
            </w:pPr>
          </w:p>
          <w:p w:rsidR="00FB576A" w:rsidP="0029374F" w:rsidRDefault="00FB576A" w14:paraId="56C8F514" w14:textId="37B951E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términos generales el contenido y ordenes de la sentencia</w:t>
            </w:r>
            <w:r w:rsidR="00A7560B">
              <w:rPr>
                <w:rFonts w:ascii="Arial" w:hAnsi="Arial" w:cs="Arial"/>
                <w:color w:val="000000" w:themeColor="text1"/>
                <w:sz w:val="22"/>
                <w:szCs w:val="22"/>
              </w:rPr>
              <w:t xml:space="preserve"> y el contenido </w:t>
            </w:r>
            <w:r w:rsidRPr="00F83471" w:rsidR="00A7560B">
              <w:rPr>
                <w:rFonts w:ascii="Arial" w:hAnsi="Arial" w:cs="Arial" w:eastAsiaTheme="minorEastAsia"/>
                <w:sz w:val="22"/>
                <w:szCs w:val="22"/>
                <w:lang w:val="es"/>
              </w:rPr>
              <w:t>del Punto 1.1. sobre acceso y uso de la tierra del Acuerdo Final para la Terminación del Conflicto y la Construcción de una Paz Estable y Duradera</w:t>
            </w:r>
            <w:r w:rsidR="00A7560B">
              <w:rPr>
                <w:rFonts w:ascii="Arial" w:hAnsi="Arial" w:cs="Arial"/>
                <w:color w:val="000000" w:themeColor="text1"/>
                <w:sz w:val="22"/>
                <w:szCs w:val="22"/>
              </w:rPr>
              <w:t xml:space="preserve"> </w:t>
            </w:r>
            <w:r>
              <w:rPr>
                <w:rFonts w:ascii="Arial" w:hAnsi="Arial" w:cs="Arial"/>
                <w:color w:val="000000" w:themeColor="text1"/>
                <w:sz w:val="22"/>
                <w:szCs w:val="22"/>
              </w:rPr>
              <w:t xml:space="preserve">fueron </w:t>
            </w:r>
            <w:r w:rsidR="00A7560B">
              <w:rPr>
                <w:rFonts w:ascii="Arial" w:hAnsi="Arial" w:cs="Arial"/>
                <w:color w:val="000000" w:themeColor="text1"/>
                <w:sz w:val="22"/>
                <w:szCs w:val="22"/>
              </w:rPr>
              <w:t>comprendidos por las participantes.</w:t>
            </w:r>
          </w:p>
          <w:p w:rsidR="00A7560B" w:rsidP="0029374F" w:rsidRDefault="00A7560B" w14:paraId="2249E228" w14:textId="77777777">
            <w:pPr>
              <w:spacing w:line="276" w:lineRule="auto"/>
              <w:jc w:val="both"/>
              <w:rPr>
                <w:rFonts w:ascii="Arial" w:hAnsi="Arial" w:cs="Arial"/>
                <w:color w:val="000000" w:themeColor="text1"/>
                <w:sz w:val="22"/>
                <w:szCs w:val="22"/>
              </w:rPr>
            </w:pPr>
          </w:p>
          <w:p w:rsidR="00A7560B" w:rsidP="0029374F" w:rsidRDefault="00A7560B" w14:paraId="4FFD396B" w14:textId="7D2C30E0">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No se hizo necesario realizar aclaraciones sobre los temas socializados durante el evento, no obstante muchas de las participantes tenían dudas sobre la oferta institucional la agencia y demás instituciones presentes en el evento, concretamente frente al funcionamiento de la agencia se hizo necesario aclarar que han esta entidad no solo se puede realizar solicitudes de adjudicación de predios baldíos, sino que también es posible adelantar tramites tendientes a titular la posesión y  sanear la falsa tradición.</w:t>
            </w:r>
          </w:p>
          <w:p w:rsidR="00A7560B" w:rsidP="0029374F" w:rsidRDefault="00A7560B" w14:paraId="19625736" w14:textId="77777777">
            <w:pPr>
              <w:spacing w:line="276" w:lineRule="auto"/>
              <w:jc w:val="both"/>
              <w:rPr>
                <w:rFonts w:ascii="Arial" w:hAnsi="Arial" w:cs="Arial"/>
                <w:color w:val="000000" w:themeColor="text1"/>
                <w:sz w:val="22"/>
                <w:szCs w:val="22"/>
              </w:rPr>
            </w:pPr>
          </w:p>
          <w:p w:rsidR="00A7560B" w:rsidP="0029374F" w:rsidRDefault="00A7560B" w14:paraId="0197E0ED" w14:textId="7EC8DC96">
            <w:pPr>
              <w:spacing w:line="276" w:lineRule="auto"/>
              <w:jc w:val="both"/>
              <w:rPr>
                <w:rFonts w:ascii="Arial" w:hAnsi="Arial" w:cs="Arial"/>
                <w:color w:val="000000" w:themeColor="text1"/>
                <w:sz w:val="22"/>
                <w:szCs w:val="22"/>
              </w:rPr>
            </w:pPr>
            <w:r w:rsidRPr="193F30F9" w:rsidR="00A7560B">
              <w:rPr>
                <w:rFonts w:ascii="Arial" w:hAnsi="Arial" w:cs="Arial"/>
                <w:color w:val="000000" w:themeColor="text1" w:themeTint="FF" w:themeShade="FF"/>
                <w:sz w:val="22"/>
                <w:szCs w:val="22"/>
              </w:rPr>
              <w:t xml:space="preserve">En términos generales los principales aportes y propuestas de la mesa están enfocados a la necesidad de garantizar que las instituciones determinen e informen de forma </w:t>
            </w:r>
            <w:r w:rsidRPr="193F30F9" w:rsidR="00A7560B">
              <w:rPr>
                <w:rFonts w:ascii="Arial" w:hAnsi="Arial" w:cs="Arial"/>
                <w:color w:val="000000" w:themeColor="text1" w:themeTint="FF" w:themeShade="FF"/>
                <w:sz w:val="22"/>
                <w:szCs w:val="22"/>
              </w:rPr>
              <w:t>p</w:t>
            </w:r>
            <w:r w:rsidRPr="193F30F9" w:rsidR="41F1BCF9">
              <w:rPr>
                <w:rFonts w:ascii="Arial" w:hAnsi="Arial" w:cs="Arial"/>
                <w:color w:val="000000" w:themeColor="text1" w:themeTint="FF" w:themeShade="FF"/>
                <w:sz w:val="22"/>
                <w:szCs w:val="22"/>
              </w:rPr>
              <w:t>ú</w:t>
            </w:r>
            <w:r w:rsidRPr="193F30F9" w:rsidR="00A7560B">
              <w:rPr>
                <w:rFonts w:ascii="Arial" w:hAnsi="Arial" w:cs="Arial"/>
                <w:color w:val="000000" w:themeColor="text1" w:themeTint="FF" w:themeShade="FF"/>
                <w:sz w:val="22"/>
                <w:szCs w:val="22"/>
              </w:rPr>
              <w:t>blica</w:t>
            </w:r>
            <w:r w:rsidRPr="193F30F9" w:rsidR="00A7560B">
              <w:rPr>
                <w:rFonts w:ascii="Arial" w:hAnsi="Arial" w:cs="Arial"/>
                <w:color w:val="000000" w:themeColor="text1" w:themeTint="FF" w:themeShade="FF"/>
                <w:sz w:val="22"/>
                <w:szCs w:val="22"/>
              </w:rPr>
              <w:t xml:space="preserve"> y transparente la disponibilidad de bienes baldíos en la región, es indispensable que esta determinación tenga en cuenta factores ambientales y de productividad de la tierra.</w:t>
            </w:r>
          </w:p>
          <w:p w:rsidR="00A7560B" w:rsidP="0029374F" w:rsidRDefault="00A7560B" w14:paraId="091050AD" w14:textId="77777777">
            <w:pPr>
              <w:spacing w:line="276" w:lineRule="auto"/>
              <w:jc w:val="both"/>
              <w:rPr>
                <w:rFonts w:ascii="Arial" w:hAnsi="Arial" w:cs="Arial"/>
                <w:color w:val="000000" w:themeColor="text1"/>
                <w:sz w:val="22"/>
                <w:szCs w:val="22"/>
              </w:rPr>
            </w:pPr>
          </w:p>
          <w:p w:rsidR="00501827" w:rsidP="0029374F" w:rsidRDefault="00A7560B" w14:paraId="5E98CBBF"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Igualmente se insistió en la importancia de realizar un censo de las organizaciones sociales presente en la región, pues de este modo se garantizar</w:t>
            </w:r>
            <w:r w:rsidR="00501827">
              <w:rPr>
                <w:rFonts w:ascii="Arial" w:hAnsi="Arial" w:cs="Arial"/>
                <w:color w:val="000000" w:themeColor="text1"/>
                <w:sz w:val="22"/>
                <w:szCs w:val="22"/>
              </w:rPr>
              <w:t>á</w:t>
            </w:r>
            <w:r>
              <w:rPr>
                <w:rFonts w:ascii="Arial" w:hAnsi="Arial" w:cs="Arial"/>
                <w:color w:val="000000" w:themeColor="text1"/>
                <w:sz w:val="22"/>
                <w:szCs w:val="22"/>
              </w:rPr>
              <w:t xml:space="preserve"> que  la oferta institucional llegue</w:t>
            </w:r>
            <w:r w:rsidR="00501827">
              <w:rPr>
                <w:rFonts w:ascii="Arial" w:hAnsi="Arial" w:cs="Arial"/>
                <w:color w:val="000000" w:themeColor="text1"/>
                <w:sz w:val="22"/>
                <w:szCs w:val="22"/>
              </w:rPr>
              <w:t xml:space="preserve"> a todas la organizaciones, pues se indica que si esta se suministra únicamente a los alcaldes y demás gobernantes locales, existe el riesgo de que la mismas sea distribuida de forma desigual.</w:t>
            </w:r>
          </w:p>
          <w:p w:rsidR="00501827" w:rsidP="0029374F" w:rsidRDefault="00501827" w14:paraId="06EF156A"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 </w:t>
            </w:r>
          </w:p>
          <w:p w:rsidRPr="00FB576A" w:rsidR="00FB576A" w:rsidP="0029374F" w:rsidRDefault="00501827" w14:paraId="643C36BE" w14:textId="7C490681">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Por ultimo se insiste en la necesidad de acompañar el acceso a tierras con proyectos productivos y capacitaciones técnicas que dejen capacidades instaladas en el territorio y que fortalezcan la creación de empresas en la región.</w:t>
            </w:r>
            <w:r w:rsidR="00A7560B">
              <w:rPr>
                <w:rFonts w:ascii="Arial" w:hAnsi="Arial" w:cs="Arial"/>
                <w:color w:val="000000" w:themeColor="text1"/>
                <w:sz w:val="22"/>
                <w:szCs w:val="22"/>
              </w:rPr>
              <w:t xml:space="preserve"> </w:t>
            </w:r>
          </w:p>
        </w:tc>
      </w:tr>
    </w:tbl>
    <w:p w:rsidRPr="009824AB" w:rsidR="00E32CF6" w:rsidP="00E32CF6" w:rsidRDefault="00E32CF6" w14:paraId="0C8C9F71" w14:textId="77777777">
      <w:pPr>
        <w:widowControl w:val="0"/>
        <w:spacing w:line="276" w:lineRule="auto"/>
        <w:jc w:val="both"/>
        <w:rPr>
          <w:rFonts w:ascii="Arial" w:hAnsi="Arial" w:cs="Arial"/>
          <w:color w:val="000000" w:themeColor="text1"/>
          <w:sz w:val="22"/>
          <w:szCs w:val="22"/>
        </w:rPr>
      </w:pPr>
    </w:p>
    <w:sectPr w:rsidRPr="009824AB" w:rsidR="00E32CF6" w:rsidSect="00A8168B">
      <w:headerReference w:type="default" r:id="rId8"/>
      <w:footerReference w:type="default" r:id="rId9"/>
      <w:pgSz w:w="12240" w:h="15840" w:orient="portrait"/>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A5B" w:rsidP="00604ECF" w:rsidRDefault="002B3A5B" w14:paraId="71F69333" w14:textId="77777777">
      <w:r>
        <w:separator/>
      </w:r>
    </w:p>
  </w:endnote>
  <w:endnote w:type="continuationSeparator" w:id="0">
    <w:p w:rsidR="002B3A5B" w:rsidP="00604ECF" w:rsidRDefault="002B3A5B" w14:paraId="33CD85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rsidR="00B87AF0" w:rsidRDefault="00B87AF0" w14:paraId="6BDFD194" w14:textId="128B36DE">
        <w:pPr>
          <w:pStyle w:val="Piedepgina"/>
          <w:jc w:val="right"/>
        </w:pPr>
        <w:r>
          <w:fldChar w:fldCharType="begin"/>
        </w:r>
        <w:r>
          <w:instrText>PAGE   \* MERGEFORMAT</w:instrText>
        </w:r>
        <w:r>
          <w:fldChar w:fldCharType="separate"/>
        </w:r>
        <w:r>
          <w:rPr>
            <w:lang w:val="es-ES"/>
          </w:rPr>
          <w:t>2</w:t>
        </w:r>
        <w:r>
          <w:fldChar w:fldCharType="end"/>
        </w:r>
      </w:p>
    </w:sdtContent>
  </w:sdt>
  <w:p w:rsidRPr="00456815" w:rsidR="00604ECF" w:rsidP="00F352AF" w:rsidRDefault="00604ECF" w14:paraId="1F5C684C" w14:textId="0D28A8C9">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A5B" w:rsidP="00604ECF" w:rsidRDefault="002B3A5B" w14:paraId="669FCF8B" w14:textId="77777777">
      <w:r>
        <w:separator/>
      </w:r>
    </w:p>
  </w:footnote>
  <w:footnote w:type="continuationSeparator" w:id="0">
    <w:p w:rsidR="002B3A5B" w:rsidP="00604ECF" w:rsidRDefault="002B3A5B" w14:paraId="78481C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72674619"/>
      <w:docPartObj>
        <w:docPartGallery w:val="Page Numbers (Top of Page)"/>
        <w:docPartUnique/>
      </w:docPartObj>
    </w:sdtPr>
    <w:sdtEndPr>
      <w:rPr>
        <w:noProof/>
      </w:rPr>
    </w:sdtEndPr>
    <w:sdtContent>
      <w:p w:rsidR="007D46C8" w:rsidRDefault="00B87AF0" w14:paraId="78FC07FD" w14:textId="13B9E2BB">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rsidR="00604ECF" w:rsidRDefault="00604ECF" w14:paraId="2E2FF194" w14:textId="06D04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66"/>
    <w:multiLevelType w:val="hybridMultilevel"/>
    <w:tmpl w:val="6272039A"/>
    <w:lvl w:ilvl="0" w:tplc="9E6E6888">
      <w:start w:val="1"/>
      <w:numFmt w:val="bullet"/>
      <w:lvlText w:val=""/>
      <w:lvlJc w:val="left"/>
      <w:pPr>
        <w:ind w:left="360" w:hanging="360"/>
      </w:pPr>
      <w:rPr>
        <w:rFonts w:hint="default" w:ascii="Symbol" w:hAnsi="Symbol"/>
      </w:rPr>
    </w:lvl>
    <w:lvl w:ilvl="1" w:tplc="CB7A823E">
      <w:start w:val="1"/>
      <w:numFmt w:val="bullet"/>
      <w:lvlText w:val="o"/>
      <w:lvlJc w:val="left"/>
      <w:pPr>
        <w:ind w:left="1080" w:hanging="360"/>
      </w:pPr>
      <w:rPr>
        <w:rFonts w:hint="default" w:ascii="Courier New" w:hAnsi="Courier New"/>
      </w:rPr>
    </w:lvl>
    <w:lvl w:ilvl="2" w:tplc="024EE9E4">
      <w:start w:val="1"/>
      <w:numFmt w:val="bullet"/>
      <w:lvlText w:val=""/>
      <w:lvlJc w:val="left"/>
      <w:pPr>
        <w:ind w:left="1800" w:hanging="360"/>
      </w:pPr>
      <w:rPr>
        <w:rFonts w:hint="default" w:ascii="Wingdings" w:hAnsi="Wingdings"/>
      </w:rPr>
    </w:lvl>
    <w:lvl w:ilvl="3" w:tplc="9232F016">
      <w:start w:val="1"/>
      <w:numFmt w:val="bullet"/>
      <w:lvlText w:val=""/>
      <w:lvlJc w:val="left"/>
      <w:pPr>
        <w:ind w:left="2520" w:hanging="360"/>
      </w:pPr>
      <w:rPr>
        <w:rFonts w:hint="default" w:ascii="Symbol" w:hAnsi="Symbol"/>
      </w:rPr>
    </w:lvl>
    <w:lvl w:ilvl="4" w:tplc="3014D3E6">
      <w:start w:val="1"/>
      <w:numFmt w:val="bullet"/>
      <w:lvlText w:val="o"/>
      <w:lvlJc w:val="left"/>
      <w:pPr>
        <w:ind w:left="3240" w:hanging="360"/>
      </w:pPr>
      <w:rPr>
        <w:rFonts w:hint="default" w:ascii="Courier New" w:hAnsi="Courier New"/>
      </w:rPr>
    </w:lvl>
    <w:lvl w:ilvl="5" w:tplc="B7B41290">
      <w:start w:val="1"/>
      <w:numFmt w:val="bullet"/>
      <w:lvlText w:val=""/>
      <w:lvlJc w:val="left"/>
      <w:pPr>
        <w:ind w:left="3960" w:hanging="360"/>
      </w:pPr>
      <w:rPr>
        <w:rFonts w:hint="default" w:ascii="Wingdings" w:hAnsi="Wingdings"/>
      </w:rPr>
    </w:lvl>
    <w:lvl w:ilvl="6" w:tplc="8C4498F0">
      <w:start w:val="1"/>
      <w:numFmt w:val="bullet"/>
      <w:lvlText w:val=""/>
      <w:lvlJc w:val="left"/>
      <w:pPr>
        <w:ind w:left="4680" w:hanging="360"/>
      </w:pPr>
      <w:rPr>
        <w:rFonts w:hint="default" w:ascii="Symbol" w:hAnsi="Symbol"/>
      </w:rPr>
    </w:lvl>
    <w:lvl w:ilvl="7" w:tplc="AB127678">
      <w:start w:val="1"/>
      <w:numFmt w:val="bullet"/>
      <w:lvlText w:val="o"/>
      <w:lvlJc w:val="left"/>
      <w:pPr>
        <w:ind w:left="5400" w:hanging="360"/>
      </w:pPr>
      <w:rPr>
        <w:rFonts w:hint="default" w:ascii="Courier New" w:hAnsi="Courier New"/>
      </w:rPr>
    </w:lvl>
    <w:lvl w:ilvl="8" w:tplc="41E8D1F8">
      <w:start w:val="1"/>
      <w:numFmt w:val="bullet"/>
      <w:lvlText w:val=""/>
      <w:lvlJc w:val="left"/>
      <w:pPr>
        <w:ind w:left="6120" w:hanging="360"/>
      </w:pPr>
      <w:rPr>
        <w:rFonts w:hint="default" w:ascii="Wingdings" w:hAnsi="Wingdings"/>
      </w:rPr>
    </w:lvl>
  </w:abstractNum>
  <w:abstractNum w:abstractNumId="1" w15:restartNumberingAfterBreak="0">
    <w:nsid w:val="021F023B"/>
    <w:multiLevelType w:val="hybridMultilevel"/>
    <w:tmpl w:val="8A3A4F28"/>
    <w:lvl w:ilvl="0" w:tplc="02B421BA">
      <w:start w:val="1"/>
      <w:numFmt w:val="bullet"/>
      <w:lvlText w:val=""/>
      <w:lvlJc w:val="left"/>
      <w:pPr>
        <w:ind w:left="360" w:hanging="360"/>
      </w:pPr>
      <w:rPr>
        <w:rFonts w:hint="default" w:ascii="Symbol" w:hAnsi="Symbol"/>
      </w:rPr>
    </w:lvl>
    <w:lvl w:ilvl="1" w:tplc="613A7160">
      <w:start w:val="1"/>
      <w:numFmt w:val="bullet"/>
      <w:lvlText w:val="o"/>
      <w:lvlJc w:val="left"/>
      <w:pPr>
        <w:ind w:left="1080" w:hanging="360"/>
      </w:pPr>
      <w:rPr>
        <w:rFonts w:hint="default" w:ascii="Courier New" w:hAnsi="Courier New"/>
      </w:rPr>
    </w:lvl>
    <w:lvl w:ilvl="2" w:tplc="F59C08CA">
      <w:start w:val="1"/>
      <w:numFmt w:val="bullet"/>
      <w:lvlText w:val=""/>
      <w:lvlJc w:val="left"/>
      <w:pPr>
        <w:ind w:left="1800" w:hanging="360"/>
      </w:pPr>
      <w:rPr>
        <w:rFonts w:hint="default" w:ascii="Wingdings" w:hAnsi="Wingdings"/>
      </w:rPr>
    </w:lvl>
    <w:lvl w:ilvl="3" w:tplc="A1D63EA0">
      <w:start w:val="1"/>
      <w:numFmt w:val="bullet"/>
      <w:lvlText w:val=""/>
      <w:lvlJc w:val="left"/>
      <w:pPr>
        <w:ind w:left="2520" w:hanging="360"/>
      </w:pPr>
      <w:rPr>
        <w:rFonts w:hint="default" w:ascii="Symbol" w:hAnsi="Symbol"/>
      </w:rPr>
    </w:lvl>
    <w:lvl w:ilvl="4" w:tplc="12A4946C">
      <w:start w:val="1"/>
      <w:numFmt w:val="bullet"/>
      <w:lvlText w:val="o"/>
      <w:lvlJc w:val="left"/>
      <w:pPr>
        <w:ind w:left="3240" w:hanging="360"/>
      </w:pPr>
      <w:rPr>
        <w:rFonts w:hint="default" w:ascii="Courier New" w:hAnsi="Courier New"/>
      </w:rPr>
    </w:lvl>
    <w:lvl w:ilvl="5" w:tplc="57F60410">
      <w:start w:val="1"/>
      <w:numFmt w:val="bullet"/>
      <w:lvlText w:val=""/>
      <w:lvlJc w:val="left"/>
      <w:pPr>
        <w:ind w:left="3960" w:hanging="360"/>
      </w:pPr>
      <w:rPr>
        <w:rFonts w:hint="default" w:ascii="Wingdings" w:hAnsi="Wingdings"/>
      </w:rPr>
    </w:lvl>
    <w:lvl w:ilvl="6" w:tplc="5896D67E">
      <w:start w:val="1"/>
      <w:numFmt w:val="bullet"/>
      <w:lvlText w:val=""/>
      <w:lvlJc w:val="left"/>
      <w:pPr>
        <w:ind w:left="4680" w:hanging="360"/>
      </w:pPr>
      <w:rPr>
        <w:rFonts w:hint="default" w:ascii="Symbol" w:hAnsi="Symbol"/>
      </w:rPr>
    </w:lvl>
    <w:lvl w:ilvl="7" w:tplc="2BF012CE">
      <w:start w:val="1"/>
      <w:numFmt w:val="bullet"/>
      <w:lvlText w:val="o"/>
      <w:lvlJc w:val="left"/>
      <w:pPr>
        <w:ind w:left="5400" w:hanging="360"/>
      </w:pPr>
      <w:rPr>
        <w:rFonts w:hint="default" w:ascii="Courier New" w:hAnsi="Courier New"/>
      </w:rPr>
    </w:lvl>
    <w:lvl w:ilvl="8" w:tplc="CC0472F4">
      <w:start w:val="1"/>
      <w:numFmt w:val="bullet"/>
      <w:lvlText w:val=""/>
      <w:lvlJc w:val="left"/>
      <w:pPr>
        <w:ind w:left="6120" w:hanging="360"/>
      </w:pPr>
      <w:rPr>
        <w:rFonts w:hint="default" w:ascii="Wingdings" w:hAnsi="Wingdings"/>
      </w:rPr>
    </w:lvl>
  </w:abstractNum>
  <w:abstractNum w:abstractNumId="2"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3"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DE1125"/>
    <w:multiLevelType w:val="hybridMultilevel"/>
    <w:tmpl w:val="CD829A0A"/>
    <w:lvl w:ilvl="0" w:tplc="240A000D">
      <w:start w:val="1"/>
      <w:numFmt w:val="bullet"/>
      <w:lvlText w:val=""/>
      <w:lvlJc w:val="left"/>
      <w:pPr>
        <w:ind w:left="720" w:hanging="360"/>
      </w:pPr>
      <w:rPr>
        <w:rFonts w:hint="default" w:ascii="Wingdings" w:hAnsi="Wingdings"/>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6"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93002AE"/>
    <w:multiLevelType w:val="hybridMultilevel"/>
    <w:tmpl w:val="02F269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8138E0"/>
    <w:multiLevelType w:val="hybridMultilevel"/>
    <w:tmpl w:val="3528CB24"/>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1" w15:restartNumberingAfterBreak="0">
    <w:nsid w:val="24D40B98"/>
    <w:multiLevelType w:val="hybridMultilevel"/>
    <w:tmpl w:val="0E6211E6"/>
    <w:lvl w:ilvl="0" w:tplc="01184F98">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69444DE"/>
    <w:multiLevelType w:val="hybridMultilevel"/>
    <w:tmpl w:val="925085F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3"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DF53EDF"/>
    <w:multiLevelType w:val="hybridMultilevel"/>
    <w:tmpl w:val="615A3BD8"/>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15"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080874"/>
    <w:multiLevelType w:val="hybridMultilevel"/>
    <w:tmpl w:val="EB0CB95E"/>
    <w:lvl w:ilvl="0" w:tplc="B876167C">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22"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AF1C51"/>
    <w:multiLevelType w:val="hybridMultilevel"/>
    <w:tmpl w:val="6256E8DC"/>
    <w:lvl w:ilvl="0" w:tplc="490CD720">
      <w:start w:val="3"/>
      <w:numFmt w:val="bullet"/>
      <w:lvlText w:val="-"/>
      <w:lvlJc w:val="left"/>
      <w:pPr>
        <w:ind w:left="717" w:hanging="360"/>
      </w:pPr>
      <w:rPr>
        <w:rFonts w:hint="default" w:ascii="Arial" w:hAnsi="Arial" w:cs="Arial" w:eastAsiaTheme="minorEastAsia"/>
      </w:rPr>
    </w:lvl>
    <w:lvl w:ilvl="1" w:tplc="240A0003" w:tentative="1">
      <w:start w:val="1"/>
      <w:numFmt w:val="bullet"/>
      <w:lvlText w:val="o"/>
      <w:lvlJc w:val="left"/>
      <w:pPr>
        <w:ind w:left="1437" w:hanging="360"/>
      </w:pPr>
      <w:rPr>
        <w:rFonts w:hint="default" w:ascii="Courier New" w:hAnsi="Courier New" w:cs="Courier New"/>
      </w:rPr>
    </w:lvl>
    <w:lvl w:ilvl="2" w:tplc="240A0005" w:tentative="1">
      <w:start w:val="1"/>
      <w:numFmt w:val="bullet"/>
      <w:lvlText w:val=""/>
      <w:lvlJc w:val="left"/>
      <w:pPr>
        <w:ind w:left="2157" w:hanging="360"/>
      </w:pPr>
      <w:rPr>
        <w:rFonts w:hint="default" w:ascii="Wingdings" w:hAnsi="Wingdings"/>
      </w:rPr>
    </w:lvl>
    <w:lvl w:ilvl="3" w:tplc="240A0001" w:tentative="1">
      <w:start w:val="1"/>
      <w:numFmt w:val="bullet"/>
      <w:lvlText w:val=""/>
      <w:lvlJc w:val="left"/>
      <w:pPr>
        <w:ind w:left="2877" w:hanging="360"/>
      </w:pPr>
      <w:rPr>
        <w:rFonts w:hint="default" w:ascii="Symbol" w:hAnsi="Symbol"/>
      </w:rPr>
    </w:lvl>
    <w:lvl w:ilvl="4" w:tplc="240A0003" w:tentative="1">
      <w:start w:val="1"/>
      <w:numFmt w:val="bullet"/>
      <w:lvlText w:val="o"/>
      <w:lvlJc w:val="left"/>
      <w:pPr>
        <w:ind w:left="3597" w:hanging="360"/>
      </w:pPr>
      <w:rPr>
        <w:rFonts w:hint="default" w:ascii="Courier New" w:hAnsi="Courier New" w:cs="Courier New"/>
      </w:rPr>
    </w:lvl>
    <w:lvl w:ilvl="5" w:tplc="240A0005" w:tentative="1">
      <w:start w:val="1"/>
      <w:numFmt w:val="bullet"/>
      <w:lvlText w:val=""/>
      <w:lvlJc w:val="left"/>
      <w:pPr>
        <w:ind w:left="4317" w:hanging="360"/>
      </w:pPr>
      <w:rPr>
        <w:rFonts w:hint="default" w:ascii="Wingdings" w:hAnsi="Wingdings"/>
      </w:rPr>
    </w:lvl>
    <w:lvl w:ilvl="6" w:tplc="240A0001" w:tentative="1">
      <w:start w:val="1"/>
      <w:numFmt w:val="bullet"/>
      <w:lvlText w:val=""/>
      <w:lvlJc w:val="left"/>
      <w:pPr>
        <w:ind w:left="5037" w:hanging="360"/>
      </w:pPr>
      <w:rPr>
        <w:rFonts w:hint="default" w:ascii="Symbol" w:hAnsi="Symbol"/>
      </w:rPr>
    </w:lvl>
    <w:lvl w:ilvl="7" w:tplc="240A0003" w:tentative="1">
      <w:start w:val="1"/>
      <w:numFmt w:val="bullet"/>
      <w:lvlText w:val="o"/>
      <w:lvlJc w:val="left"/>
      <w:pPr>
        <w:ind w:left="5757" w:hanging="360"/>
      </w:pPr>
      <w:rPr>
        <w:rFonts w:hint="default" w:ascii="Courier New" w:hAnsi="Courier New" w:cs="Courier New"/>
      </w:rPr>
    </w:lvl>
    <w:lvl w:ilvl="8" w:tplc="240A0005" w:tentative="1">
      <w:start w:val="1"/>
      <w:numFmt w:val="bullet"/>
      <w:lvlText w:val=""/>
      <w:lvlJc w:val="left"/>
      <w:pPr>
        <w:ind w:left="6477" w:hanging="360"/>
      </w:pPr>
      <w:rPr>
        <w:rFonts w:hint="default" w:ascii="Wingdings" w:hAnsi="Wingdings"/>
      </w:rPr>
    </w:lvl>
  </w:abstractNum>
  <w:abstractNum w:abstractNumId="27"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50A878C9"/>
    <w:multiLevelType w:val="hybridMultilevel"/>
    <w:tmpl w:val="67280AA8"/>
    <w:lvl w:ilvl="0" w:tplc="391A1FDE">
      <w:start w:val="1"/>
      <w:numFmt w:val="decimal"/>
      <w:lvlText w:val="%1."/>
      <w:lvlJc w:val="left"/>
      <w:pPr>
        <w:ind w:left="720" w:hanging="360"/>
      </w:pPr>
      <w:rPr>
        <w:rFonts w:hint="default" w:eastAsiaTheme="minorHAnsi"/>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33349B"/>
    <w:multiLevelType w:val="hybridMultilevel"/>
    <w:tmpl w:val="F0B299E4"/>
    <w:lvl w:ilvl="0" w:tplc="65E0A120">
      <w:start w:val="1"/>
      <w:numFmt w:val="decimal"/>
      <w:lvlText w:val="%1."/>
      <w:lvlJc w:val="left"/>
      <w:pPr>
        <w:ind w:left="1080" w:hanging="360"/>
      </w:pPr>
      <w:rPr>
        <w:rFonts w:hint="default"/>
        <w:b/>
        <w:bC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1"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33" w15:restartNumberingAfterBreak="0">
    <w:nsid w:val="548C4C07"/>
    <w:multiLevelType w:val="hybridMultilevel"/>
    <w:tmpl w:val="DB943B52"/>
    <w:lvl w:ilvl="0" w:tplc="479CC0A6">
      <w:start w:val="1"/>
      <w:numFmt w:val="bullet"/>
      <w:lvlText w:val=""/>
      <w:lvlJc w:val="left"/>
      <w:pPr>
        <w:ind w:left="360" w:hanging="360"/>
      </w:pPr>
      <w:rPr>
        <w:rFonts w:hint="default" w:ascii="Symbol" w:hAnsi="Symbol"/>
      </w:rPr>
    </w:lvl>
    <w:lvl w:ilvl="1" w:tplc="28EEAD2A">
      <w:start w:val="1"/>
      <w:numFmt w:val="bullet"/>
      <w:lvlText w:val="o"/>
      <w:lvlJc w:val="left"/>
      <w:pPr>
        <w:ind w:left="1080" w:hanging="360"/>
      </w:pPr>
      <w:rPr>
        <w:rFonts w:hint="default" w:ascii="Courier New" w:hAnsi="Courier New"/>
      </w:rPr>
    </w:lvl>
    <w:lvl w:ilvl="2" w:tplc="B120A0E4">
      <w:start w:val="1"/>
      <w:numFmt w:val="bullet"/>
      <w:lvlText w:val=""/>
      <w:lvlJc w:val="left"/>
      <w:pPr>
        <w:ind w:left="1800" w:hanging="360"/>
      </w:pPr>
      <w:rPr>
        <w:rFonts w:hint="default" w:ascii="Wingdings" w:hAnsi="Wingdings"/>
      </w:rPr>
    </w:lvl>
    <w:lvl w:ilvl="3" w:tplc="E94C92E2">
      <w:start w:val="1"/>
      <w:numFmt w:val="bullet"/>
      <w:lvlText w:val=""/>
      <w:lvlJc w:val="left"/>
      <w:pPr>
        <w:ind w:left="2520" w:hanging="360"/>
      </w:pPr>
      <w:rPr>
        <w:rFonts w:hint="default" w:ascii="Symbol" w:hAnsi="Symbol"/>
      </w:rPr>
    </w:lvl>
    <w:lvl w:ilvl="4" w:tplc="89702000">
      <w:start w:val="1"/>
      <w:numFmt w:val="bullet"/>
      <w:lvlText w:val="o"/>
      <w:lvlJc w:val="left"/>
      <w:pPr>
        <w:ind w:left="3240" w:hanging="360"/>
      </w:pPr>
      <w:rPr>
        <w:rFonts w:hint="default" w:ascii="Courier New" w:hAnsi="Courier New"/>
      </w:rPr>
    </w:lvl>
    <w:lvl w:ilvl="5" w:tplc="FE826332">
      <w:start w:val="1"/>
      <w:numFmt w:val="bullet"/>
      <w:lvlText w:val=""/>
      <w:lvlJc w:val="left"/>
      <w:pPr>
        <w:ind w:left="3960" w:hanging="360"/>
      </w:pPr>
      <w:rPr>
        <w:rFonts w:hint="default" w:ascii="Wingdings" w:hAnsi="Wingdings"/>
      </w:rPr>
    </w:lvl>
    <w:lvl w:ilvl="6" w:tplc="FEC43E6E">
      <w:start w:val="1"/>
      <w:numFmt w:val="bullet"/>
      <w:lvlText w:val=""/>
      <w:lvlJc w:val="left"/>
      <w:pPr>
        <w:ind w:left="4680" w:hanging="360"/>
      </w:pPr>
      <w:rPr>
        <w:rFonts w:hint="default" w:ascii="Symbol" w:hAnsi="Symbol"/>
      </w:rPr>
    </w:lvl>
    <w:lvl w:ilvl="7" w:tplc="5A34DC8E">
      <w:start w:val="1"/>
      <w:numFmt w:val="bullet"/>
      <w:lvlText w:val="o"/>
      <w:lvlJc w:val="left"/>
      <w:pPr>
        <w:ind w:left="5400" w:hanging="360"/>
      </w:pPr>
      <w:rPr>
        <w:rFonts w:hint="default" w:ascii="Courier New" w:hAnsi="Courier New"/>
      </w:rPr>
    </w:lvl>
    <w:lvl w:ilvl="8" w:tplc="BC686AE2">
      <w:start w:val="1"/>
      <w:numFmt w:val="bullet"/>
      <w:lvlText w:val=""/>
      <w:lvlJc w:val="left"/>
      <w:pPr>
        <w:ind w:left="6120" w:hanging="360"/>
      </w:pPr>
      <w:rPr>
        <w:rFonts w:hint="default" w:ascii="Wingdings" w:hAnsi="Wingdings"/>
      </w:rPr>
    </w:lvl>
  </w:abstractNum>
  <w:abstractNum w:abstractNumId="34"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36"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7" w15:restartNumberingAfterBreak="0">
    <w:nsid w:val="59F018D7"/>
    <w:multiLevelType w:val="hybridMultilevel"/>
    <w:tmpl w:val="F62EC524"/>
    <w:lvl w:ilvl="0" w:tplc="FFFFFFFF">
      <w:start w:val="1"/>
      <w:numFmt w:val="bullet"/>
      <w:lvlText w:val=""/>
      <w:lvlJc w:val="left"/>
      <w:pPr>
        <w:ind w:left="360" w:hanging="360"/>
      </w:pPr>
      <w:rPr>
        <w:rFonts w:hint="default" w:ascii="Symbol" w:hAnsi="Symbo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9" w15:restartNumberingAfterBreak="0">
    <w:nsid w:val="5F6E3839"/>
    <w:multiLevelType w:val="hybridMultilevel"/>
    <w:tmpl w:val="21865DA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40" w15:restartNumberingAfterBreak="0">
    <w:nsid w:val="64527C1D"/>
    <w:multiLevelType w:val="hybridMultilevel"/>
    <w:tmpl w:val="6D48E962"/>
    <w:lvl w:ilvl="0" w:tplc="EB34B6FC">
      <w:start w:val="1"/>
      <w:numFmt w:val="bullet"/>
      <w:lvlText w:val=""/>
      <w:lvlJc w:val="left"/>
      <w:pPr>
        <w:ind w:left="360" w:hanging="360"/>
      </w:pPr>
      <w:rPr>
        <w:rFonts w:hint="default" w:ascii="Symbol" w:hAnsi="Symbol"/>
      </w:rPr>
    </w:lvl>
    <w:lvl w:ilvl="1" w:tplc="7A663F26">
      <w:start w:val="1"/>
      <w:numFmt w:val="bullet"/>
      <w:lvlText w:val="o"/>
      <w:lvlJc w:val="left"/>
      <w:pPr>
        <w:ind w:left="1080" w:hanging="360"/>
      </w:pPr>
      <w:rPr>
        <w:rFonts w:hint="default" w:ascii="Courier New" w:hAnsi="Courier New"/>
      </w:rPr>
    </w:lvl>
    <w:lvl w:ilvl="2" w:tplc="1C0C5E5E">
      <w:start w:val="1"/>
      <w:numFmt w:val="bullet"/>
      <w:lvlText w:val=""/>
      <w:lvlJc w:val="left"/>
      <w:pPr>
        <w:ind w:left="1800" w:hanging="360"/>
      </w:pPr>
      <w:rPr>
        <w:rFonts w:hint="default" w:ascii="Wingdings" w:hAnsi="Wingdings"/>
      </w:rPr>
    </w:lvl>
    <w:lvl w:ilvl="3" w:tplc="A01CBA5C">
      <w:start w:val="1"/>
      <w:numFmt w:val="bullet"/>
      <w:lvlText w:val=""/>
      <w:lvlJc w:val="left"/>
      <w:pPr>
        <w:ind w:left="2520" w:hanging="360"/>
      </w:pPr>
      <w:rPr>
        <w:rFonts w:hint="default" w:ascii="Symbol" w:hAnsi="Symbol"/>
      </w:rPr>
    </w:lvl>
    <w:lvl w:ilvl="4" w:tplc="D6120D6E">
      <w:start w:val="1"/>
      <w:numFmt w:val="bullet"/>
      <w:lvlText w:val="o"/>
      <w:lvlJc w:val="left"/>
      <w:pPr>
        <w:ind w:left="3240" w:hanging="360"/>
      </w:pPr>
      <w:rPr>
        <w:rFonts w:hint="default" w:ascii="Courier New" w:hAnsi="Courier New"/>
      </w:rPr>
    </w:lvl>
    <w:lvl w:ilvl="5" w:tplc="77EC0A88">
      <w:start w:val="1"/>
      <w:numFmt w:val="bullet"/>
      <w:lvlText w:val=""/>
      <w:lvlJc w:val="left"/>
      <w:pPr>
        <w:ind w:left="3960" w:hanging="360"/>
      </w:pPr>
      <w:rPr>
        <w:rFonts w:hint="default" w:ascii="Wingdings" w:hAnsi="Wingdings"/>
      </w:rPr>
    </w:lvl>
    <w:lvl w:ilvl="6" w:tplc="757803EC">
      <w:start w:val="1"/>
      <w:numFmt w:val="bullet"/>
      <w:lvlText w:val=""/>
      <w:lvlJc w:val="left"/>
      <w:pPr>
        <w:ind w:left="4680" w:hanging="360"/>
      </w:pPr>
      <w:rPr>
        <w:rFonts w:hint="default" w:ascii="Symbol" w:hAnsi="Symbol"/>
      </w:rPr>
    </w:lvl>
    <w:lvl w:ilvl="7" w:tplc="AC7CA924">
      <w:start w:val="1"/>
      <w:numFmt w:val="bullet"/>
      <w:lvlText w:val="o"/>
      <w:lvlJc w:val="left"/>
      <w:pPr>
        <w:ind w:left="5400" w:hanging="360"/>
      </w:pPr>
      <w:rPr>
        <w:rFonts w:hint="default" w:ascii="Courier New" w:hAnsi="Courier New"/>
      </w:rPr>
    </w:lvl>
    <w:lvl w:ilvl="8" w:tplc="5E08E01A">
      <w:start w:val="1"/>
      <w:numFmt w:val="bullet"/>
      <w:lvlText w:val=""/>
      <w:lvlJc w:val="left"/>
      <w:pPr>
        <w:ind w:left="6120" w:hanging="360"/>
      </w:pPr>
      <w:rPr>
        <w:rFonts w:hint="default" w:ascii="Wingdings" w:hAnsi="Wingdings"/>
      </w:rPr>
    </w:lvl>
  </w:abstractNum>
  <w:abstractNum w:abstractNumId="41"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7A32C75"/>
    <w:multiLevelType w:val="hybridMultilevel"/>
    <w:tmpl w:val="5CB4C3BC"/>
    <w:lvl w:ilvl="0" w:tplc="B700EF46">
      <w:start w:val="1"/>
      <w:numFmt w:val="bullet"/>
      <w:lvlText w:val=""/>
      <w:lvlJc w:val="left"/>
      <w:pPr>
        <w:ind w:left="360" w:hanging="360"/>
      </w:pPr>
      <w:rPr>
        <w:rFonts w:hint="default" w:ascii="Symbol" w:hAnsi="Symbol"/>
      </w:rPr>
    </w:lvl>
    <w:lvl w:ilvl="1" w:tplc="DDCA3BB6">
      <w:start w:val="1"/>
      <w:numFmt w:val="bullet"/>
      <w:lvlText w:val="o"/>
      <w:lvlJc w:val="left"/>
      <w:pPr>
        <w:ind w:left="1080" w:hanging="360"/>
      </w:pPr>
      <w:rPr>
        <w:rFonts w:hint="default" w:ascii="Courier New" w:hAnsi="Courier New"/>
      </w:rPr>
    </w:lvl>
    <w:lvl w:ilvl="2" w:tplc="27C64D32">
      <w:start w:val="1"/>
      <w:numFmt w:val="bullet"/>
      <w:lvlText w:val=""/>
      <w:lvlJc w:val="left"/>
      <w:pPr>
        <w:ind w:left="1800" w:hanging="360"/>
      </w:pPr>
      <w:rPr>
        <w:rFonts w:hint="default" w:ascii="Wingdings" w:hAnsi="Wingdings"/>
      </w:rPr>
    </w:lvl>
    <w:lvl w:ilvl="3" w:tplc="D2104A72">
      <w:start w:val="1"/>
      <w:numFmt w:val="bullet"/>
      <w:lvlText w:val=""/>
      <w:lvlJc w:val="left"/>
      <w:pPr>
        <w:ind w:left="2520" w:hanging="360"/>
      </w:pPr>
      <w:rPr>
        <w:rFonts w:hint="default" w:ascii="Symbol" w:hAnsi="Symbol"/>
      </w:rPr>
    </w:lvl>
    <w:lvl w:ilvl="4" w:tplc="86C25FDE">
      <w:start w:val="1"/>
      <w:numFmt w:val="bullet"/>
      <w:lvlText w:val="o"/>
      <w:lvlJc w:val="left"/>
      <w:pPr>
        <w:ind w:left="3240" w:hanging="360"/>
      </w:pPr>
      <w:rPr>
        <w:rFonts w:hint="default" w:ascii="Courier New" w:hAnsi="Courier New"/>
      </w:rPr>
    </w:lvl>
    <w:lvl w:ilvl="5" w:tplc="59CA17B6">
      <w:start w:val="1"/>
      <w:numFmt w:val="bullet"/>
      <w:lvlText w:val=""/>
      <w:lvlJc w:val="left"/>
      <w:pPr>
        <w:ind w:left="3960" w:hanging="360"/>
      </w:pPr>
      <w:rPr>
        <w:rFonts w:hint="default" w:ascii="Wingdings" w:hAnsi="Wingdings"/>
      </w:rPr>
    </w:lvl>
    <w:lvl w:ilvl="6" w:tplc="1556EF5C">
      <w:start w:val="1"/>
      <w:numFmt w:val="bullet"/>
      <w:lvlText w:val=""/>
      <w:lvlJc w:val="left"/>
      <w:pPr>
        <w:ind w:left="4680" w:hanging="360"/>
      </w:pPr>
      <w:rPr>
        <w:rFonts w:hint="default" w:ascii="Symbol" w:hAnsi="Symbol"/>
      </w:rPr>
    </w:lvl>
    <w:lvl w:ilvl="7" w:tplc="4802D078">
      <w:start w:val="1"/>
      <w:numFmt w:val="bullet"/>
      <w:lvlText w:val="o"/>
      <w:lvlJc w:val="left"/>
      <w:pPr>
        <w:ind w:left="5400" w:hanging="360"/>
      </w:pPr>
      <w:rPr>
        <w:rFonts w:hint="default" w:ascii="Courier New" w:hAnsi="Courier New"/>
      </w:rPr>
    </w:lvl>
    <w:lvl w:ilvl="8" w:tplc="34AC2800">
      <w:start w:val="1"/>
      <w:numFmt w:val="bullet"/>
      <w:lvlText w:val=""/>
      <w:lvlJc w:val="left"/>
      <w:pPr>
        <w:ind w:left="6120" w:hanging="360"/>
      </w:pPr>
      <w:rPr>
        <w:rFonts w:hint="default" w:ascii="Wingdings" w:hAnsi="Wingdings"/>
      </w:rPr>
    </w:lvl>
  </w:abstractNum>
  <w:abstractNum w:abstractNumId="43"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1D142C"/>
    <w:multiLevelType w:val="multilevel"/>
    <w:tmpl w:val="3536CDC4"/>
    <w:lvl w:ilvl="0">
      <w:start w:val="2"/>
      <w:numFmt w:val="decimal"/>
      <w:lvlText w:val="%1."/>
      <w:lvlJc w:val="left"/>
      <w:pPr>
        <w:ind w:left="360" w:hanging="360"/>
      </w:pPr>
      <w:rPr>
        <w:rFonts w:hint="default" w:eastAsiaTheme="minorHAnsi"/>
      </w:rPr>
    </w:lvl>
    <w:lvl w:ilvl="1">
      <w:start w:val="1"/>
      <w:numFmt w:val="decimal"/>
      <w:lvlText w:val="%1.%2."/>
      <w:lvlJc w:val="left"/>
      <w:pPr>
        <w:ind w:left="720" w:hanging="72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1080" w:hanging="108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440" w:hanging="144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800" w:hanging="1800"/>
      </w:pPr>
      <w:rPr>
        <w:rFonts w:hint="default" w:eastAsiaTheme="minorHAnsi"/>
      </w:rPr>
    </w:lvl>
    <w:lvl w:ilvl="8">
      <w:start w:val="1"/>
      <w:numFmt w:val="decimal"/>
      <w:lvlText w:val="%1.%2.%3.%4.%5.%6.%7.%8.%9."/>
      <w:lvlJc w:val="left"/>
      <w:pPr>
        <w:ind w:left="1800" w:hanging="1800"/>
      </w:pPr>
      <w:rPr>
        <w:rFonts w:hint="default" w:eastAsiaTheme="minorHAnsi"/>
      </w:rPr>
    </w:lvl>
  </w:abstractNum>
  <w:abstractNum w:abstractNumId="46"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C3EED7"/>
    <w:multiLevelType w:val="hybridMultilevel"/>
    <w:tmpl w:val="4C560258"/>
    <w:lvl w:ilvl="0" w:tplc="5D342642">
      <w:start w:val="1"/>
      <w:numFmt w:val="decimal"/>
      <w:lvlText w:val="%1."/>
      <w:lvlJc w:val="left"/>
      <w:pPr>
        <w:ind w:left="720" w:hanging="360"/>
      </w:pPr>
    </w:lvl>
    <w:lvl w:ilvl="1" w:tplc="3E4C600A">
      <w:start w:val="1"/>
      <w:numFmt w:val="lowerLetter"/>
      <w:lvlText w:val="%2."/>
      <w:lvlJc w:val="left"/>
      <w:pPr>
        <w:ind w:left="1440" w:hanging="360"/>
      </w:pPr>
    </w:lvl>
    <w:lvl w:ilvl="2" w:tplc="C720C6FE">
      <w:start w:val="1"/>
      <w:numFmt w:val="lowerRoman"/>
      <w:lvlText w:val="%3."/>
      <w:lvlJc w:val="right"/>
      <w:pPr>
        <w:ind w:left="2160" w:hanging="180"/>
      </w:pPr>
    </w:lvl>
    <w:lvl w:ilvl="3" w:tplc="7BE8120C">
      <w:start w:val="1"/>
      <w:numFmt w:val="decimal"/>
      <w:lvlText w:val="%4."/>
      <w:lvlJc w:val="left"/>
      <w:pPr>
        <w:ind w:left="2880" w:hanging="360"/>
      </w:pPr>
    </w:lvl>
    <w:lvl w:ilvl="4" w:tplc="BFE07ACA">
      <w:start w:val="1"/>
      <w:numFmt w:val="lowerLetter"/>
      <w:lvlText w:val="%5."/>
      <w:lvlJc w:val="left"/>
      <w:pPr>
        <w:ind w:left="3600" w:hanging="360"/>
      </w:pPr>
    </w:lvl>
    <w:lvl w:ilvl="5" w:tplc="39583DF2">
      <w:start w:val="1"/>
      <w:numFmt w:val="lowerRoman"/>
      <w:lvlText w:val="%6."/>
      <w:lvlJc w:val="right"/>
      <w:pPr>
        <w:ind w:left="4320" w:hanging="180"/>
      </w:pPr>
    </w:lvl>
    <w:lvl w:ilvl="6" w:tplc="E522F500">
      <w:start w:val="1"/>
      <w:numFmt w:val="decimal"/>
      <w:lvlText w:val="%7."/>
      <w:lvlJc w:val="left"/>
      <w:pPr>
        <w:ind w:left="5040" w:hanging="360"/>
      </w:pPr>
    </w:lvl>
    <w:lvl w:ilvl="7" w:tplc="BCFA5ACE">
      <w:start w:val="1"/>
      <w:numFmt w:val="lowerLetter"/>
      <w:lvlText w:val="%8."/>
      <w:lvlJc w:val="left"/>
      <w:pPr>
        <w:ind w:left="5760" w:hanging="360"/>
      </w:pPr>
    </w:lvl>
    <w:lvl w:ilvl="8" w:tplc="27401AF2">
      <w:start w:val="1"/>
      <w:numFmt w:val="lowerRoman"/>
      <w:lvlText w:val="%9."/>
      <w:lvlJc w:val="right"/>
      <w:pPr>
        <w:ind w:left="6480" w:hanging="180"/>
      </w:pPr>
    </w:lvl>
  </w:abstractNum>
  <w:abstractNum w:abstractNumId="48"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B21F88"/>
    <w:multiLevelType w:val="hybridMultilevel"/>
    <w:tmpl w:val="43C2C79E"/>
    <w:lvl w:ilvl="0" w:tplc="240A0001">
      <w:start w:val="1"/>
      <w:numFmt w:val="bullet"/>
      <w:lvlText w:val=""/>
      <w:lvlJc w:val="left"/>
      <w:pPr>
        <w:ind w:left="780" w:hanging="360"/>
      </w:pPr>
      <w:rPr>
        <w:rFonts w:hint="default" w:ascii="Symbol" w:hAnsi="Symbol"/>
      </w:rPr>
    </w:lvl>
    <w:lvl w:ilvl="1" w:tplc="240A0003" w:tentative="1">
      <w:start w:val="1"/>
      <w:numFmt w:val="bullet"/>
      <w:lvlText w:val="o"/>
      <w:lvlJc w:val="left"/>
      <w:pPr>
        <w:ind w:left="1500" w:hanging="360"/>
      </w:pPr>
      <w:rPr>
        <w:rFonts w:hint="default" w:ascii="Courier New" w:hAnsi="Courier New" w:cs="Courier New"/>
      </w:rPr>
    </w:lvl>
    <w:lvl w:ilvl="2" w:tplc="240A0005" w:tentative="1">
      <w:start w:val="1"/>
      <w:numFmt w:val="bullet"/>
      <w:lvlText w:val=""/>
      <w:lvlJc w:val="left"/>
      <w:pPr>
        <w:ind w:left="2220" w:hanging="360"/>
      </w:pPr>
      <w:rPr>
        <w:rFonts w:hint="default" w:ascii="Wingdings" w:hAnsi="Wingdings"/>
      </w:rPr>
    </w:lvl>
    <w:lvl w:ilvl="3" w:tplc="240A0001" w:tentative="1">
      <w:start w:val="1"/>
      <w:numFmt w:val="bullet"/>
      <w:lvlText w:val=""/>
      <w:lvlJc w:val="left"/>
      <w:pPr>
        <w:ind w:left="2940" w:hanging="360"/>
      </w:pPr>
      <w:rPr>
        <w:rFonts w:hint="default" w:ascii="Symbol" w:hAnsi="Symbol"/>
      </w:rPr>
    </w:lvl>
    <w:lvl w:ilvl="4" w:tplc="240A0003" w:tentative="1">
      <w:start w:val="1"/>
      <w:numFmt w:val="bullet"/>
      <w:lvlText w:val="o"/>
      <w:lvlJc w:val="left"/>
      <w:pPr>
        <w:ind w:left="3660" w:hanging="360"/>
      </w:pPr>
      <w:rPr>
        <w:rFonts w:hint="default" w:ascii="Courier New" w:hAnsi="Courier New" w:cs="Courier New"/>
      </w:rPr>
    </w:lvl>
    <w:lvl w:ilvl="5" w:tplc="240A0005" w:tentative="1">
      <w:start w:val="1"/>
      <w:numFmt w:val="bullet"/>
      <w:lvlText w:val=""/>
      <w:lvlJc w:val="left"/>
      <w:pPr>
        <w:ind w:left="4380" w:hanging="360"/>
      </w:pPr>
      <w:rPr>
        <w:rFonts w:hint="default" w:ascii="Wingdings" w:hAnsi="Wingdings"/>
      </w:rPr>
    </w:lvl>
    <w:lvl w:ilvl="6" w:tplc="240A0001" w:tentative="1">
      <w:start w:val="1"/>
      <w:numFmt w:val="bullet"/>
      <w:lvlText w:val=""/>
      <w:lvlJc w:val="left"/>
      <w:pPr>
        <w:ind w:left="5100" w:hanging="360"/>
      </w:pPr>
      <w:rPr>
        <w:rFonts w:hint="default" w:ascii="Symbol" w:hAnsi="Symbol"/>
      </w:rPr>
    </w:lvl>
    <w:lvl w:ilvl="7" w:tplc="240A0003" w:tentative="1">
      <w:start w:val="1"/>
      <w:numFmt w:val="bullet"/>
      <w:lvlText w:val="o"/>
      <w:lvlJc w:val="left"/>
      <w:pPr>
        <w:ind w:left="5820" w:hanging="360"/>
      </w:pPr>
      <w:rPr>
        <w:rFonts w:hint="default" w:ascii="Courier New" w:hAnsi="Courier New" w:cs="Courier New"/>
      </w:rPr>
    </w:lvl>
    <w:lvl w:ilvl="8" w:tplc="240A0005" w:tentative="1">
      <w:start w:val="1"/>
      <w:numFmt w:val="bullet"/>
      <w:lvlText w:val=""/>
      <w:lvlJc w:val="left"/>
      <w:pPr>
        <w:ind w:left="6540" w:hanging="360"/>
      </w:pPr>
      <w:rPr>
        <w:rFonts w:hint="default" w:ascii="Wingdings" w:hAnsi="Wingdings"/>
      </w:rPr>
    </w:lvl>
  </w:abstractNum>
  <w:num w:numId="1" w16cid:durableId="254872940">
    <w:abstractNumId w:val="47"/>
  </w:num>
  <w:num w:numId="2" w16cid:durableId="274293990">
    <w:abstractNumId w:val="35"/>
  </w:num>
  <w:num w:numId="3" w16cid:durableId="229509303">
    <w:abstractNumId w:val="22"/>
  </w:num>
  <w:num w:numId="4" w16cid:durableId="498928495">
    <w:abstractNumId w:val="23"/>
  </w:num>
  <w:num w:numId="5" w16cid:durableId="1310596860">
    <w:abstractNumId w:val="40"/>
  </w:num>
  <w:num w:numId="6" w16cid:durableId="784301969">
    <w:abstractNumId w:val="21"/>
  </w:num>
  <w:num w:numId="7" w16cid:durableId="217791217">
    <w:abstractNumId w:val="37"/>
  </w:num>
  <w:num w:numId="8" w16cid:durableId="1017004946">
    <w:abstractNumId w:val="42"/>
  </w:num>
  <w:num w:numId="9" w16cid:durableId="209803317">
    <w:abstractNumId w:val="0"/>
  </w:num>
  <w:num w:numId="10" w16cid:durableId="1115254619">
    <w:abstractNumId w:val="33"/>
  </w:num>
  <w:num w:numId="11" w16cid:durableId="1456172915">
    <w:abstractNumId w:val="1"/>
  </w:num>
  <w:num w:numId="12" w16cid:durableId="1832288206">
    <w:abstractNumId w:val="13"/>
  </w:num>
  <w:num w:numId="13" w16cid:durableId="601229172">
    <w:abstractNumId w:val="24"/>
  </w:num>
  <w:num w:numId="14" w16cid:durableId="1369717791">
    <w:abstractNumId w:val="7"/>
  </w:num>
  <w:num w:numId="15" w16cid:durableId="526604341">
    <w:abstractNumId w:val="28"/>
  </w:num>
  <w:num w:numId="16" w16cid:durableId="725370553">
    <w:abstractNumId w:val="48"/>
  </w:num>
  <w:num w:numId="17" w16cid:durableId="944463882">
    <w:abstractNumId w:val="45"/>
  </w:num>
  <w:num w:numId="18" w16cid:durableId="1559440056">
    <w:abstractNumId w:val="12"/>
  </w:num>
  <w:num w:numId="19" w16cid:durableId="1176307428">
    <w:abstractNumId w:val="3"/>
  </w:num>
  <w:num w:numId="20" w16cid:durableId="928540218">
    <w:abstractNumId w:val="15"/>
  </w:num>
  <w:num w:numId="21" w16cid:durableId="1594895138">
    <w:abstractNumId w:val="38"/>
  </w:num>
  <w:num w:numId="22" w16cid:durableId="1513035480">
    <w:abstractNumId w:val="34"/>
  </w:num>
  <w:num w:numId="23" w16cid:durableId="1346438220">
    <w:abstractNumId w:val="2"/>
  </w:num>
  <w:num w:numId="24" w16cid:durableId="742264782">
    <w:abstractNumId w:val="9"/>
  </w:num>
  <w:num w:numId="25" w16cid:durableId="1078788649">
    <w:abstractNumId w:val="17"/>
  </w:num>
  <w:num w:numId="26" w16cid:durableId="279579598">
    <w:abstractNumId w:val="29"/>
  </w:num>
  <w:num w:numId="27" w16cid:durableId="856194261">
    <w:abstractNumId w:val="6"/>
  </w:num>
  <w:num w:numId="28" w16cid:durableId="115225426">
    <w:abstractNumId w:val="4"/>
  </w:num>
  <w:num w:numId="29" w16cid:durableId="634915407">
    <w:abstractNumId w:val="27"/>
  </w:num>
  <w:num w:numId="30" w16cid:durableId="628783355">
    <w:abstractNumId w:val="43"/>
  </w:num>
  <w:num w:numId="31" w16cid:durableId="3005781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7301753">
    <w:abstractNumId w:val="39"/>
  </w:num>
  <w:num w:numId="33" w16cid:durableId="479268126">
    <w:abstractNumId w:val="10"/>
  </w:num>
  <w:num w:numId="34" w16cid:durableId="6106765">
    <w:abstractNumId w:val="5"/>
  </w:num>
  <w:num w:numId="35" w16cid:durableId="1302618722">
    <w:abstractNumId w:val="44"/>
  </w:num>
  <w:num w:numId="36" w16cid:durableId="898132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5531866">
    <w:abstractNumId w:val="31"/>
  </w:num>
  <w:num w:numId="38" w16cid:durableId="1340766334">
    <w:abstractNumId w:val="5"/>
  </w:num>
  <w:num w:numId="39" w16cid:durableId="2076003580">
    <w:abstractNumId w:val="16"/>
  </w:num>
  <w:num w:numId="40" w16cid:durableId="925916971">
    <w:abstractNumId w:val="14"/>
  </w:num>
  <w:num w:numId="41" w16cid:durableId="704328456">
    <w:abstractNumId w:val="19"/>
  </w:num>
  <w:num w:numId="42" w16cid:durableId="975528092">
    <w:abstractNumId w:val="46"/>
  </w:num>
  <w:num w:numId="43" w16cid:durableId="396589348">
    <w:abstractNumId w:val="25"/>
  </w:num>
  <w:num w:numId="44" w16cid:durableId="501356651">
    <w:abstractNumId w:val="32"/>
  </w:num>
  <w:num w:numId="45" w16cid:durableId="2058427347">
    <w:abstractNumId w:val="41"/>
  </w:num>
  <w:num w:numId="46" w16cid:durableId="629825952">
    <w:abstractNumId w:val="20"/>
  </w:num>
  <w:num w:numId="47" w16cid:durableId="1887570264">
    <w:abstractNumId w:val="8"/>
  </w:num>
  <w:num w:numId="48" w16cid:durableId="703991011">
    <w:abstractNumId w:val="11"/>
  </w:num>
  <w:num w:numId="49" w16cid:durableId="2106414399">
    <w:abstractNumId w:val="26"/>
  </w:num>
  <w:num w:numId="50" w16cid:durableId="1503276335">
    <w:abstractNumId w:val="30"/>
  </w:num>
  <w:num w:numId="51" w16cid:durableId="201498542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F"/>
    <w:rsid w:val="00007EA1"/>
    <w:rsid w:val="00020459"/>
    <w:rsid w:val="00041E7E"/>
    <w:rsid w:val="00047E39"/>
    <w:rsid w:val="000514B6"/>
    <w:rsid w:val="00065621"/>
    <w:rsid w:val="00067D6F"/>
    <w:rsid w:val="000848F1"/>
    <w:rsid w:val="000A2587"/>
    <w:rsid w:val="000B147E"/>
    <w:rsid w:val="000D280A"/>
    <w:rsid w:val="000D3908"/>
    <w:rsid w:val="000F5169"/>
    <w:rsid w:val="001105E1"/>
    <w:rsid w:val="00114D20"/>
    <w:rsid w:val="00137006"/>
    <w:rsid w:val="00142A0B"/>
    <w:rsid w:val="00164D8A"/>
    <w:rsid w:val="001B4EDA"/>
    <w:rsid w:val="001C3D1C"/>
    <w:rsid w:val="001D1577"/>
    <w:rsid w:val="001D22D5"/>
    <w:rsid w:val="001F601B"/>
    <w:rsid w:val="00202F4D"/>
    <w:rsid w:val="00233CE3"/>
    <w:rsid w:val="00234339"/>
    <w:rsid w:val="002377A2"/>
    <w:rsid w:val="0024229D"/>
    <w:rsid w:val="002466C9"/>
    <w:rsid w:val="002847A9"/>
    <w:rsid w:val="002B2344"/>
    <w:rsid w:val="002B3A5B"/>
    <w:rsid w:val="002E2F11"/>
    <w:rsid w:val="002E30F1"/>
    <w:rsid w:val="00324167"/>
    <w:rsid w:val="00326278"/>
    <w:rsid w:val="00333A81"/>
    <w:rsid w:val="00337D32"/>
    <w:rsid w:val="00343948"/>
    <w:rsid w:val="00356903"/>
    <w:rsid w:val="00371194"/>
    <w:rsid w:val="0037702D"/>
    <w:rsid w:val="00386AA6"/>
    <w:rsid w:val="00391920"/>
    <w:rsid w:val="003E21AD"/>
    <w:rsid w:val="00432010"/>
    <w:rsid w:val="00455E18"/>
    <w:rsid w:val="00456161"/>
    <w:rsid w:val="00456815"/>
    <w:rsid w:val="004568EE"/>
    <w:rsid w:val="0048110B"/>
    <w:rsid w:val="004B2CAC"/>
    <w:rsid w:val="004D0ED1"/>
    <w:rsid w:val="004E40E0"/>
    <w:rsid w:val="004E7BC7"/>
    <w:rsid w:val="00501827"/>
    <w:rsid w:val="005019E3"/>
    <w:rsid w:val="00506503"/>
    <w:rsid w:val="005473CB"/>
    <w:rsid w:val="00550BDF"/>
    <w:rsid w:val="00551DD5"/>
    <w:rsid w:val="00560513"/>
    <w:rsid w:val="00566D06"/>
    <w:rsid w:val="00585B86"/>
    <w:rsid w:val="005A06EE"/>
    <w:rsid w:val="005A5F6A"/>
    <w:rsid w:val="005B4537"/>
    <w:rsid w:val="005B47DE"/>
    <w:rsid w:val="005C3245"/>
    <w:rsid w:val="005F2535"/>
    <w:rsid w:val="00604ECF"/>
    <w:rsid w:val="00610CF0"/>
    <w:rsid w:val="00611D86"/>
    <w:rsid w:val="006128E6"/>
    <w:rsid w:val="00617BD6"/>
    <w:rsid w:val="006330A1"/>
    <w:rsid w:val="00663B45"/>
    <w:rsid w:val="00673700"/>
    <w:rsid w:val="00690A95"/>
    <w:rsid w:val="00693462"/>
    <w:rsid w:val="006A73AA"/>
    <w:rsid w:val="006C1E73"/>
    <w:rsid w:val="006D2CDB"/>
    <w:rsid w:val="00723147"/>
    <w:rsid w:val="00723F0B"/>
    <w:rsid w:val="0073030D"/>
    <w:rsid w:val="00740B2A"/>
    <w:rsid w:val="00753762"/>
    <w:rsid w:val="007674C1"/>
    <w:rsid w:val="00774A52"/>
    <w:rsid w:val="00791D67"/>
    <w:rsid w:val="007939D1"/>
    <w:rsid w:val="007B3BA1"/>
    <w:rsid w:val="007C3FAD"/>
    <w:rsid w:val="007D46C8"/>
    <w:rsid w:val="007E0BFE"/>
    <w:rsid w:val="007E1F47"/>
    <w:rsid w:val="00802F83"/>
    <w:rsid w:val="0083088F"/>
    <w:rsid w:val="00832039"/>
    <w:rsid w:val="00843372"/>
    <w:rsid w:val="0085156D"/>
    <w:rsid w:val="00882EF1"/>
    <w:rsid w:val="00885E45"/>
    <w:rsid w:val="008B2AB8"/>
    <w:rsid w:val="008C7531"/>
    <w:rsid w:val="008D38AF"/>
    <w:rsid w:val="00907F8C"/>
    <w:rsid w:val="009113F0"/>
    <w:rsid w:val="00914983"/>
    <w:rsid w:val="0091676C"/>
    <w:rsid w:val="009545B4"/>
    <w:rsid w:val="0095661D"/>
    <w:rsid w:val="00987DBA"/>
    <w:rsid w:val="00992DDC"/>
    <w:rsid w:val="009A01A2"/>
    <w:rsid w:val="009B05EC"/>
    <w:rsid w:val="009E2AB8"/>
    <w:rsid w:val="009E43E4"/>
    <w:rsid w:val="009E7548"/>
    <w:rsid w:val="009F01D3"/>
    <w:rsid w:val="009F26F5"/>
    <w:rsid w:val="009F5916"/>
    <w:rsid w:val="00A10DE4"/>
    <w:rsid w:val="00A14783"/>
    <w:rsid w:val="00A14A53"/>
    <w:rsid w:val="00A20937"/>
    <w:rsid w:val="00A41593"/>
    <w:rsid w:val="00A45EAA"/>
    <w:rsid w:val="00A53F56"/>
    <w:rsid w:val="00A72162"/>
    <w:rsid w:val="00A7560B"/>
    <w:rsid w:val="00A8168B"/>
    <w:rsid w:val="00A941C1"/>
    <w:rsid w:val="00A95FE6"/>
    <w:rsid w:val="00AB598F"/>
    <w:rsid w:val="00AC4629"/>
    <w:rsid w:val="00B01FD3"/>
    <w:rsid w:val="00B21F7C"/>
    <w:rsid w:val="00B275E4"/>
    <w:rsid w:val="00B411DF"/>
    <w:rsid w:val="00B41EBE"/>
    <w:rsid w:val="00B46D06"/>
    <w:rsid w:val="00B51576"/>
    <w:rsid w:val="00B52DB2"/>
    <w:rsid w:val="00B622E2"/>
    <w:rsid w:val="00B70FBF"/>
    <w:rsid w:val="00B83949"/>
    <w:rsid w:val="00B8599A"/>
    <w:rsid w:val="00B865A2"/>
    <w:rsid w:val="00B87AF0"/>
    <w:rsid w:val="00BF6EDD"/>
    <w:rsid w:val="00C10015"/>
    <w:rsid w:val="00C120D5"/>
    <w:rsid w:val="00C30A26"/>
    <w:rsid w:val="00C35A2F"/>
    <w:rsid w:val="00C4581E"/>
    <w:rsid w:val="00C711DA"/>
    <w:rsid w:val="00C859A2"/>
    <w:rsid w:val="00C956A6"/>
    <w:rsid w:val="00C969CB"/>
    <w:rsid w:val="00C97C29"/>
    <w:rsid w:val="00CA732A"/>
    <w:rsid w:val="00CB5C3A"/>
    <w:rsid w:val="00CE21F8"/>
    <w:rsid w:val="00CE7F34"/>
    <w:rsid w:val="00CF5F75"/>
    <w:rsid w:val="00D128DD"/>
    <w:rsid w:val="00D14258"/>
    <w:rsid w:val="00D15986"/>
    <w:rsid w:val="00D24363"/>
    <w:rsid w:val="00D478ED"/>
    <w:rsid w:val="00D83EDA"/>
    <w:rsid w:val="00DA3904"/>
    <w:rsid w:val="00DC1725"/>
    <w:rsid w:val="00DC1857"/>
    <w:rsid w:val="00DF634D"/>
    <w:rsid w:val="00E2184C"/>
    <w:rsid w:val="00E32CF6"/>
    <w:rsid w:val="00E34CE3"/>
    <w:rsid w:val="00E44F29"/>
    <w:rsid w:val="00E54063"/>
    <w:rsid w:val="00E80F3F"/>
    <w:rsid w:val="00E85A58"/>
    <w:rsid w:val="00EA474F"/>
    <w:rsid w:val="00EC5CF3"/>
    <w:rsid w:val="00ED4018"/>
    <w:rsid w:val="00EE1CE0"/>
    <w:rsid w:val="00EF48A9"/>
    <w:rsid w:val="00F00AF7"/>
    <w:rsid w:val="00F02E4B"/>
    <w:rsid w:val="00F20249"/>
    <w:rsid w:val="00F352AF"/>
    <w:rsid w:val="00F43B1B"/>
    <w:rsid w:val="00F76092"/>
    <w:rsid w:val="00F81ED6"/>
    <w:rsid w:val="00F83471"/>
    <w:rsid w:val="00F8502C"/>
    <w:rsid w:val="00F91C0F"/>
    <w:rsid w:val="00F96F52"/>
    <w:rsid w:val="00FB576A"/>
    <w:rsid w:val="00FC2C0F"/>
    <w:rsid w:val="00FC3E07"/>
    <w:rsid w:val="00FE38AB"/>
    <w:rsid w:val="00FF4B2E"/>
    <w:rsid w:val="03359C23"/>
    <w:rsid w:val="036FDEBB"/>
    <w:rsid w:val="04BC9A45"/>
    <w:rsid w:val="05BAD114"/>
    <w:rsid w:val="06C5A008"/>
    <w:rsid w:val="072FD18D"/>
    <w:rsid w:val="08617069"/>
    <w:rsid w:val="08878C6D"/>
    <w:rsid w:val="093CD3BD"/>
    <w:rsid w:val="0B40AE08"/>
    <w:rsid w:val="0C708E38"/>
    <w:rsid w:val="0DDDCD80"/>
    <w:rsid w:val="0E536AF3"/>
    <w:rsid w:val="0FC5A2D5"/>
    <w:rsid w:val="1065734E"/>
    <w:rsid w:val="14105192"/>
    <w:rsid w:val="14476B21"/>
    <w:rsid w:val="19340E3E"/>
    <w:rsid w:val="193F30F9"/>
    <w:rsid w:val="1963D3F2"/>
    <w:rsid w:val="19A303BA"/>
    <w:rsid w:val="1ACCC7C6"/>
    <w:rsid w:val="1D1E8E99"/>
    <w:rsid w:val="2104DD8B"/>
    <w:rsid w:val="24C87D04"/>
    <w:rsid w:val="24FFA80C"/>
    <w:rsid w:val="26C46768"/>
    <w:rsid w:val="26FBE5FB"/>
    <w:rsid w:val="270B5C6E"/>
    <w:rsid w:val="28756E26"/>
    <w:rsid w:val="29DF5651"/>
    <w:rsid w:val="2C563081"/>
    <w:rsid w:val="2E9ABEBF"/>
    <w:rsid w:val="2FC16112"/>
    <w:rsid w:val="30D38AA3"/>
    <w:rsid w:val="3603EC22"/>
    <w:rsid w:val="3792305F"/>
    <w:rsid w:val="38224016"/>
    <w:rsid w:val="3915C310"/>
    <w:rsid w:val="3B090BE7"/>
    <w:rsid w:val="3D5F9B28"/>
    <w:rsid w:val="3DF67C7B"/>
    <w:rsid w:val="3E40ACA9"/>
    <w:rsid w:val="3F8419E7"/>
    <w:rsid w:val="41F1BCF9"/>
    <w:rsid w:val="4294AF82"/>
    <w:rsid w:val="460B8349"/>
    <w:rsid w:val="461FF454"/>
    <w:rsid w:val="4715EBE2"/>
    <w:rsid w:val="48A23910"/>
    <w:rsid w:val="4A1E27A8"/>
    <w:rsid w:val="4A421A87"/>
    <w:rsid w:val="4A772243"/>
    <w:rsid w:val="4BC81BA5"/>
    <w:rsid w:val="4D7A55D1"/>
    <w:rsid w:val="506F47FA"/>
    <w:rsid w:val="52690BCB"/>
    <w:rsid w:val="54F58196"/>
    <w:rsid w:val="562BA1E1"/>
    <w:rsid w:val="569151F7"/>
    <w:rsid w:val="56D5DE5E"/>
    <w:rsid w:val="56E419CB"/>
    <w:rsid w:val="585BB432"/>
    <w:rsid w:val="5890E29D"/>
    <w:rsid w:val="598028E7"/>
    <w:rsid w:val="5A24CC06"/>
    <w:rsid w:val="5C372C0D"/>
    <w:rsid w:val="5C4FB879"/>
    <w:rsid w:val="63281B89"/>
    <w:rsid w:val="663D5DE8"/>
    <w:rsid w:val="665FBC4B"/>
    <w:rsid w:val="6870DD3A"/>
    <w:rsid w:val="694FC677"/>
    <w:rsid w:val="6A2D5AD8"/>
    <w:rsid w:val="6CA6B16D"/>
    <w:rsid w:val="6DA5DD8B"/>
    <w:rsid w:val="6EE3A188"/>
    <w:rsid w:val="6EF86AC1"/>
    <w:rsid w:val="70A95B51"/>
    <w:rsid w:val="70D20C30"/>
    <w:rsid w:val="71D843FF"/>
    <w:rsid w:val="728A3CC9"/>
    <w:rsid w:val="7658E4CB"/>
    <w:rsid w:val="76F216EE"/>
    <w:rsid w:val="78C9B1F7"/>
    <w:rsid w:val="7A7A8F49"/>
    <w:rsid w:val="7AAF9A6A"/>
    <w:rsid w:val="7CD56FFB"/>
    <w:rsid w:val="7D1EBDC1"/>
    <w:rsid w:val="7E9C6D97"/>
    <w:rsid w:val="7EBA8E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chartTrackingRefBased/>
  <w15:docId w15:val="{8EDC7E04-D636-B444-87CE-6987C1F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47DE"/>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styleId="EncabezadoCar" w:customStyle="1">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styleId="PiedepginaCar" w:customStyle="1">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hAnsi="Times New Roman" w:eastAsia="Times New Roman" w:cs="Times New Roman"/>
      <w:lang w:eastAsia="es-CO"/>
    </w:rPr>
  </w:style>
  <w:style w:type="character" w:styleId="Hipervnculo">
    <w:name w:val="Hyperlink"/>
    <w:basedOn w:val="Fuentedeprrafopredeter"/>
    <w:uiPriority w:val="99"/>
    <w:semiHidden/>
    <w:unhideWhenUsed/>
    <w:rsid w:val="008C7531"/>
    <w:rPr>
      <w:color w:val="0000FF"/>
      <w:u w:val="single"/>
    </w:rPr>
  </w:style>
  <w:style w:type="character" w:styleId="normaltextrun" w:customStyle="1">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styleId="TextocomentarioCar" w:customStyle="1">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hAnsi="Times New Roman" w:eastAsia="Times New Roman" w:cs="Times New Roman"/>
      <w:sz w:val="20"/>
      <w:szCs w:val="20"/>
      <w:lang w:eastAsia="es-MX"/>
    </w:rPr>
  </w:style>
  <w:style w:type="character" w:styleId="TextonotapieCar" w:customStyle="1">
    <w:name w:val="Texto nota pie Car"/>
    <w:basedOn w:val="Fuentedeprrafopredeter"/>
    <w:link w:val="Textonotapie"/>
    <w:uiPriority w:val="99"/>
    <w:rsid w:val="00753762"/>
    <w:rPr>
      <w:rFonts w:ascii="Times New Roman" w:hAnsi="Times New Roman" w:eastAsia="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styleId="PrrafodelistaCar" w:customStyle="1">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hAnsi="Arial MT" w:eastAsia="Arial MT" w:cs="Arial MT"/>
      <w:lang w:val="es-ES"/>
    </w:rPr>
  </w:style>
  <w:style w:type="character" w:styleId="TextoindependienteCar" w:customStyle="1">
    <w:name w:val="Texto independiente Car"/>
    <w:basedOn w:val="Fuentedeprrafopredeter"/>
    <w:link w:val="Textoindependiente"/>
    <w:uiPriority w:val="1"/>
    <w:rsid w:val="00DC1725"/>
    <w:rPr>
      <w:rFonts w:ascii="Arial MT" w:hAnsi="Arial MT" w:eastAsia="Arial MT" w:cs="Arial MT"/>
      <w:lang w:val="es-ES"/>
    </w:rPr>
  </w:style>
  <w:style w:type="character" w:styleId="apple-converted-space" w:customStyle="1">
    <w:name w:val="apple-converted-space"/>
    <w:basedOn w:val="Fuentedeprrafopredeter"/>
    <w:rsid w:val="00B01FD3"/>
  </w:style>
  <w:style w:type="paragraph" w:styleId="Default" w:customStyle="1">
    <w:name w:val="Default"/>
    <w:rsid w:val="00324167"/>
    <w:pPr>
      <w:autoSpaceDE w:val="0"/>
      <w:autoSpaceDN w:val="0"/>
      <w:adjustRightInd w:val="0"/>
    </w:pPr>
    <w:rPr>
      <w:rFonts w:ascii="Arial" w:hAnsi="Arial" w:cs="Arial"/>
      <w:color w:val="000000"/>
    </w:rPr>
  </w:style>
  <w:style w:type="character" w:styleId="eop" w:customStyle="1">
    <w:name w:val="eop"/>
    <w:basedOn w:val="Fuentedeprrafopredeter"/>
    <w:rsid w:val="009A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lolamaya29@gmail.com</dc:creator>
  <keywords/>
  <dc:description/>
  <lastModifiedBy>Comite Sentencia SU 288</lastModifiedBy>
  <revision>5</revision>
  <dcterms:created xsi:type="dcterms:W3CDTF">2023-12-05T14:31:00.0000000Z</dcterms:created>
  <dcterms:modified xsi:type="dcterms:W3CDTF">2024-06-30T15:09:03.9063926Z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791f77-3d39-4d72-9277-ac879ec799ed_Enabled">
    <vt:lpwstr>true</vt:lpwstr>
  </property>
  <property fmtid="{D5CDD505-2E9C-101B-9397-08002B2CF9AE}" pid="3" name="MSIP_Label_36791f77-3d39-4d72-9277-ac879ec799ed_SetDate">
    <vt:lpwstr>2023-12-04T00:07:53Z</vt:lpwstr>
  </property>
  <property fmtid="{D5CDD505-2E9C-101B-9397-08002B2CF9AE}" pid="4" name="MSIP_Label_36791f77-3d39-4d72-9277-ac879ec799ed_Method">
    <vt:lpwstr>Standard</vt:lpwstr>
  </property>
  <property fmtid="{D5CDD505-2E9C-101B-9397-08002B2CF9AE}" pid="5" name="MSIP_Label_36791f77-3d39-4d72-9277-ac879ec799ed_Name">
    <vt:lpwstr>restricted-default</vt:lpwstr>
  </property>
  <property fmtid="{D5CDD505-2E9C-101B-9397-08002B2CF9AE}" pid="6" name="MSIP_Label_36791f77-3d39-4d72-9277-ac879ec799ed_SiteId">
    <vt:lpwstr>254ba93e-1f6f-48f3-90e6-e2766664b477</vt:lpwstr>
  </property>
  <property fmtid="{D5CDD505-2E9C-101B-9397-08002B2CF9AE}" pid="7" name="MSIP_Label_36791f77-3d39-4d72-9277-ac879ec799ed_ActionId">
    <vt:lpwstr>776bebcc-af8e-4ba5-bd3b-4e4847a64b78</vt:lpwstr>
  </property>
  <property fmtid="{D5CDD505-2E9C-101B-9397-08002B2CF9AE}" pid="8" name="MSIP_Label_36791f77-3d39-4d72-9277-ac879ec799ed_ContentBits">
    <vt:lpwstr>0</vt:lpwstr>
  </property>
</Properties>
</file>